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4367F" w14:textId="77777777" w:rsidR="00BB0099" w:rsidRPr="00BB0099" w:rsidRDefault="00B16912" w:rsidP="00BB0099">
      <w:pPr>
        <w:spacing w:after="0" w:line="240" w:lineRule="auto"/>
        <w:ind w:left="0" w:firstLine="0"/>
        <w:contextualSpacing/>
        <w:jc w:val="center"/>
        <w:rPr>
          <w:rFonts w:asciiTheme="minorHAnsi" w:hAnsiTheme="minorHAnsi" w:cstheme="minorHAnsi"/>
          <w:b/>
          <w:szCs w:val="24"/>
          <w:u w:val="single"/>
        </w:rPr>
      </w:pPr>
      <w:r>
        <w:rPr>
          <w:rFonts w:asciiTheme="minorHAnsi" w:hAnsiTheme="minorHAnsi" w:cstheme="minorHAnsi"/>
          <w:b/>
          <w:szCs w:val="24"/>
          <w:u w:val="single"/>
        </w:rPr>
        <w:t xml:space="preserve">ATA TEST MERKEZİ – GERÇEK ORTAM </w:t>
      </w:r>
      <w:r w:rsidR="001436BD" w:rsidRPr="00BB0099">
        <w:rPr>
          <w:rFonts w:asciiTheme="minorHAnsi" w:hAnsiTheme="minorHAnsi" w:cstheme="minorHAnsi"/>
          <w:b/>
          <w:szCs w:val="24"/>
          <w:u w:val="single"/>
        </w:rPr>
        <w:t>SOĞU</w:t>
      </w:r>
      <w:r w:rsidR="00BB0099" w:rsidRPr="00BB0099">
        <w:rPr>
          <w:rFonts w:asciiTheme="minorHAnsi" w:hAnsiTheme="minorHAnsi" w:cstheme="minorHAnsi"/>
          <w:b/>
          <w:szCs w:val="24"/>
          <w:u w:val="single"/>
        </w:rPr>
        <w:t>K</w:t>
      </w:r>
      <w:r w:rsidR="00BB0099">
        <w:rPr>
          <w:rFonts w:asciiTheme="minorHAnsi" w:hAnsiTheme="minorHAnsi" w:cstheme="minorHAnsi"/>
          <w:b/>
          <w:szCs w:val="24"/>
          <w:u w:val="single"/>
        </w:rPr>
        <w:t xml:space="preserve"> ve</w:t>
      </w:r>
      <w:r w:rsidR="001436BD" w:rsidRPr="00BB0099">
        <w:rPr>
          <w:rFonts w:asciiTheme="minorHAnsi" w:hAnsiTheme="minorHAnsi" w:cstheme="minorHAnsi"/>
          <w:b/>
          <w:szCs w:val="24"/>
          <w:u w:val="single"/>
        </w:rPr>
        <w:t xml:space="preserve"> YÜKSEK RAKIM TEST MERKEZİ </w:t>
      </w:r>
    </w:p>
    <w:p w14:paraId="366B7782" w14:textId="77777777" w:rsidR="00E063F8" w:rsidRPr="00BB0099" w:rsidRDefault="00E063F8" w:rsidP="00BB0099">
      <w:pPr>
        <w:spacing w:after="0" w:line="240" w:lineRule="auto"/>
        <w:ind w:left="0" w:firstLine="0"/>
        <w:contextualSpacing/>
        <w:jc w:val="center"/>
        <w:rPr>
          <w:rFonts w:asciiTheme="minorHAnsi" w:hAnsiTheme="minorHAnsi" w:cstheme="minorHAnsi"/>
          <w:b/>
          <w:szCs w:val="24"/>
          <w:u w:val="single"/>
        </w:rPr>
      </w:pPr>
      <w:r w:rsidRPr="00BB0099">
        <w:rPr>
          <w:rFonts w:asciiTheme="minorHAnsi" w:hAnsiTheme="minorHAnsi" w:cstheme="minorHAnsi"/>
          <w:b/>
          <w:szCs w:val="24"/>
          <w:u w:val="single"/>
        </w:rPr>
        <w:t>PROJESİ</w:t>
      </w:r>
      <w:r w:rsidR="00931970" w:rsidRPr="00BB0099">
        <w:rPr>
          <w:rFonts w:asciiTheme="minorHAnsi" w:hAnsiTheme="minorHAnsi" w:cstheme="minorHAnsi"/>
          <w:b/>
          <w:szCs w:val="24"/>
          <w:u w:val="single"/>
        </w:rPr>
        <w:t xml:space="preserve"> FİZİBİLİTE RAPORU </w:t>
      </w:r>
      <w:r w:rsidRPr="00BB0099">
        <w:rPr>
          <w:rFonts w:asciiTheme="minorHAnsi" w:hAnsiTheme="minorHAnsi" w:cstheme="minorHAnsi"/>
          <w:b/>
          <w:szCs w:val="24"/>
          <w:u w:val="single"/>
        </w:rPr>
        <w:t>HİZMET ALIM İŞİ</w:t>
      </w:r>
    </w:p>
    <w:p w14:paraId="53D49A1B" w14:textId="28FB989F" w:rsidR="00B45F4F" w:rsidRPr="00BB0099" w:rsidRDefault="00BB0099" w:rsidP="00BB0099">
      <w:pPr>
        <w:spacing w:after="0" w:line="240" w:lineRule="auto"/>
        <w:ind w:left="10"/>
        <w:contextualSpacing/>
        <w:jc w:val="center"/>
        <w:rPr>
          <w:rFonts w:asciiTheme="minorHAnsi" w:hAnsiTheme="minorHAnsi" w:cstheme="minorHAnsi"/>
          <w:b/>
          <w:szCs w:val="24"/>
        </w:rPr>
      </w:pPr>
      <w:r>
        <w:rPr>
          <w:rFonts w:asciiTheme="minorHAnsi" w:hAnsiTheme="minorHAnsi" w:cstheme="minorHAnsi"/>
          <w:b/>
          <w:szCs w:val="24"/>
          <w:u w:val="single"/>
        </w:rPr>
        <w:t xml:space="preserve">TEKNİK </w:t>
      </w:r>
      <w:r w:rsidR="00931970" w:rsidRPr="00BB0099">
        <w:rPr>
          <w:rFonts w:asciiTheme="minorHAnsi" w:hAnsiTheme="minorHAnsi" w:cstheme="minorHAnsi"/>
          <w:b/>
          <w:szCs w:val="24"/>
          <w:u w:val="single"/>
        </w:rPr>
        <w:t>ŞARTNAMESİ</w:t>
      </w:r>
      <w:r w:rsidR="00544C18">
        <w:rPr>
          <w:rFonts w:asciiTheme="minorHAnsi" w:hAnsiTheme="minorHAnsi" w:cstheme="minorHAnsi"/>
          <w:b/>
          <w:szCs w:val="24"/>
          <w:u w:val="single"/>
        </w:rPr>
        <w:t>*</w:t>
      </w:r>
    </w:p>
    <w:p w14:paraId="1E28DC85" w14:textId="77777777" w:rsidR="00BB0099" w:rsidRPr="00BB0099" w:rsidRDefault="00931970" w:rsidP="0074336E">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İŞ SAHİBİ KURUMA İLİŞKİN BİLGİLER </w:t>
      </w:r>
    </w:p>
    <w:p w14:paraId="20A0A493" w14:textId="77777777" w:rsidR="00B45F4F" w:rsidRPr="00BB0099" w:rsidRDefault="00931970" w:rsidP="00BB0099">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b/>
          <w:sz w:val="22"/>
        </w:rPr>
        <w:t>Adı</w:t>
      </w:r>
      <w:r w:rsidR="00B16912">
        <w:rPr>
          <w:rFonts w:asciiTheme="minorHAnsi" w:hAnsiTheme="minorHAnsi" w:cstheme="minorHAnsi"/>
          <w:b/>
          <w:sz w:val="22"/>
        </w:rPr>
        <w:tab/>
      </w:r>
      <w:r w:rsidR="00B16912">
        <w:rPr>
          <w:rFonts w:asciiTheme="minorHAnsi" w:hAnsiTheme="minorHAnsi" w:cstheme="minorHAnsi"/>
          <w:b/>
          <w:sz w:val="22"/>
        </w:rPr>
        <w:tab/>
      </w:r>
      <w:r w:rsidR="00B16912">
        <w:rPr>
          <w:rFonts w:asciiTheme="minorHAnsi" w:hAnsiTheme="minorHAnsi" w:cstheme="minorHAnsi"/>
          <w:b/>
          <w:sz w:val="22"/>
        </w:rPr>
        <w:tab/>
      </w:r>
      <w:r w:rsidRPr="00BB0099">
        <w:rPr>
          <w:rFonts w:asciiTheme="minorHAnsi" w:hAnsiTheme="minorHAnsi" w:cstheme="minorHAnsi"/>
          <w:b/>
          <w:sz w:val="22"/>
        </w:rPr>
        <w:t>:</w:t>
      </w:r>
      <w:r w:rsidRPr="00BB0099">
        <w:rPr>
          <w:rFonts w:asciiTheme="minorHAnsi" w:hAnsiTheme="minorHAnsi" w:cstheme="minorHAnsi"/>
          <w:sz w:val="22"/>
        </w:rPr>
        <w:t xml:space="preserve"> </w:t>
      </w:r>
      <w:r w:rsidR="00B16912">
        <w:rPr>
          <w:rFonts w:asciiTheme="minorHAnsi" w:hAnsiTheme="minorHAnsi" w:cstheme="minorHAnsi"/>
          <w:sz w:val="22"/>
        </w:rPr>
        <w:t>ATA Teknokent A.Ş.</w:t>
      </w:r>
      <w:r w:rsidRPr="00BB0099">
        <w:rPr>
          <w:rFonts w:asciiTheme="minorHAnsi" w:hAnsiTheme="minorHAnsi" w:cstheme="minorHAnsi"/>
          <w:sz w:val="22"/>
        </w:rPr>
        <w:t xml:space="preserve"> </w:t>
      </w:r>
    </w:p>
    <w:p w14:paraId="4DD64F1A" w14:textId="7085D520" w:rsidR="00B45F4F" w:rsidRDefault="00931970" w:rsidP="00B16912">
      <w:pPr>
        <w:spacing w:after="0" w:line="240" w:lineRule="auto"/>
        <w:ind w:left="2130" w:hanging="1770"/>
        <w:contextualSpacing/>
        <w:rPr>
          <w:rFonts w:asciiTheme="minorHAnsi" w:hAnsiTheme="minorHAnsi" w:cstheme="minorHAnsi"/>
          <w:sz w:val="22"/>
        </w:rPr>
      </w:pPr>
      <w:r w:rsidRPr="00BB0099">
        <w:rPr>
          <w:rFonts w:asciiTheme="minorHAnsi" w:hAnsiTheme="minorHAnsi" w:cstheme="minorHAnsi"/>
          <w:b/>
          <w:sz w:val="22"/>
        </w:rPr>
        <w:t>Adres</w:t>
      </w:r>
      <w:r w:rsidR="00B16912">
        <w:rPr>
          <w:rFonts w:asciiTheme="minorHAnsi" w:hAnsiTheme="minorHAnsi" w:cstheme="minorHAnsi"/>
          <w:b/>
          <w:sz w:val="22"/>
        </w:rPr>
        <w:tab/>
      </w:r>
      <w:r w:rsidRPr="00BB0099">
        <w:rPr>
          <w:rFonts w:asciiTheme="minorHAnsi" w:hAnsiTheme="minorHAnsi" w:cstheme="minorHAnsi"/>
          <w:b/>
          <w:sz w:val="22"/>
        </w:rPr>
        <w:t>:</w:t>
      </w:r>
      <w:r w:rsidRPr="00BB0099">
        <w:rPr>
          <w:rFonts w:asciiTheme="minorHAnsi" w:hAnsiTheme="minorHAnsi" w:cstheme="minorHAnsi"/>
          <w:sz w:val="22"/>
        </w:rPr>
        <w:t xml:space="preserve"> </w:t>
      </w:r>
      <w:r w:rsidR="00B16912" w:rsidRPr="00B16912">
        <w:rPr>
          <w:rFonts w:asciiTheme="minorHAnsi" w:hAnsiTheme="minorHAnsi" w:cstheme="minorHAnsi"/>
          <w:sz w:val="22"/>
        </w:rPr>
        <w:t xml:space="preserve">Üniversite Mah. </w:t>
      </w:r>
      <w:r w:rsidR="00833943">
        <w:rPr>
          <w:rFonts w:asciiTheme="minorHAnsi" w:hAnsiTheme="minorHAnsi" w:cstheme="minorHAnsi"/>
          <w:sz w:val="22"/>
        </w:rPr>
        <w:t>İpeky</w:t>
      </w:r>
      <w:r w:rsidR="00B16912" w:rsidRPr="00B16912">
        <w:rPr>
          <w:rFonts w:asciiTheme="minorHAnsi" w:hAnsiTheme="minorHAnsi" w:cstheme="minorHAnsi"/>
          <w:sz w:val="22"/>
        </w:rPr>
        <w:t>olu Cad. Üniversite Yerleşkesi Pk:25240 No:</w:t>
      </w:r>
      <w:r w:rsidR="00833943">
        <w:rPr>
          <w:rFonts w:asciiTheme="minorHAnsi" w:hAnsiTheme="minorHAnsi" w:cstheme="minorHAnsi"/>
          <w:sz w:val="22"/>
        </w:rPr>
        <w:t>22</w:t>
      </w:r>
      <w:r w:rsidR="00B16912" w:rsidRPr="00B16912">
        <w:rPr>
          <w:rFonts w:asciiTheme="minorHAnsi" w:hAnsiTheme="minorHAnsi" w:cstheme="minorHAnsi"/>
          <w:sz w:val="22"/>
        </w:rPr>
        <w:t>/102 Yakutiye Erzurum</w:t>
      </w:r>
    </w:p>
    <w:p w14:paraId="31A57F06" w14:textId="77777777" w:rsidR="00B45F4F" w:rsidRPr="00BB0099" w:rsidRDefault="00931970" w:rsidP="00BB0099">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b/>
          <w:sz w:val="22"/>
        </w:rPr>
        <w:t>Telefon</w:t>
      </w:r>
      <w:r w:rsidR="00B16912">
        <w:rPr>
          <w:rFonts w:asciiTheme="minorHAnsi" w:hAnsiTheme="minorHAnsi" w:cstheme="minorHAnsi"/>
          <w:b/>
          <w:sz w:val="22"/>
        </w:rPr>
        <w:tab/>
      </w:r>
      <w:r w:rsidR="00B16912">
        <w:rPr>
          <w:rFonts w:asciiTheme="minorHAnsi" w:hAnsiTheme="minorHAnsi" w:cstheme="minorHAnsi"/>
          <w:b/>
          <w:sz w:val="22"/>
        </w:rPr>
        <w:tab/>
      </w:r>
      <w:r w:rsidRPr="00BB0099">
        <w:rPr>
          <w:rFonts w:asciiTheme="minorHAnsi" w:hAnsiTheme="minorHAnsi" w:cstheme="minorHAnsi"/>
          <w:b/>
          <w:sz w:val="22"/>
        </w:rPr>
        <w:t>:</w:t>
      </w:r>
      <w:r w:rsidRPr="00BB0099">
        <w:rPr>
          <w:rFonts w:asciiTheme="minorHAnsi" w:hAnsiTheme="minorHAnsi" w:cstheme="minorHAnsi"/>
          <w:sz w:val="22"/>
        </w:rPr>
        <w:t xml:space="preserve"> (442) </w:t>
      </w:r>
      <w:r w:rsidR="00B16912">
        <w:rPr>
          <w:rFonts w:asciiTheme="minorHAnsi" w:hAnsiTheme="minorHAnsi" w:cstheme="minorHAnsi"/>
          <w:sz w:val="22"/>
        </w:rPr>
        <w:t>282 2006</w:t>
      </w:r>
      <w:r w:rsidRPr="00BB0099">
        <w:rPr>
          <w:rFonts w:asciiTheme="minorHAnsi" w:hAnsiTheme="minorHAnsi" w:cstheme="minorHAnsi"/>
          <w:sz w:val="22"/>
        </w:rPr>
        <w:t xml:space="preserve"> </w:t>
      </w:r>
    </w:p>
    <w:p w14:paraId="3506D635" w14:textId="77777777" w:rsidR="00B16912" w:rsidRDefault="00931970" w:rsidP="00BB0099">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b/>
          <w:sz w:val="22"/>
        </w:rPr>
        <w:t>E-Mail</w:t>
      </w:r>
      <w:r w:rsidR="00B16912">
        <w:rPr>
          <w:rFonts w:asciiTheme="minorHAnsi" w:hAnsiTheme="minorHAnsi" w:cstheme="minorHAnsi"/>
          <w:b/>
          <w:sz w:val="22"/>
        </w:rPr>
        <w:tab/>
      </w:r>
      <w:r w:rsidR="00B16912">
        <w:rPr>
          <w:rFonts w:asciiTheme="minorHAnsi" w:hAnsiTheme="minorHAnsi" w:cstheme="minorHAnsi"/>
          <w:b/>
          <w:sz w:val="22"/>
        </w:rPr>
        <w:tab/>
      </w:r>
      <w:r w:rsidRPr="00BB0099">
        <w:rPr>
          <w:rFonts w:asciiTheme="minorHAnsi" w:hAnsiTheme="minorHAnsi" w:cstheme="minorHAnsi"/>
          <w:b/>
          <w:sz w:val="22"/>
        </w:rPr>
        <w:t>:</w:t>
      </w:r>
      <w:r w:rsidRPr="00BB0099">
        <w:rPr>
          <w:rFonts w:asciiTheme="minorHAnsi" w:hAnsiTheme="minorHAnsi" w:cstheme="minorHAnsi"/>
          <w:sz w:val="22"/>
        </w:rPr>
        <w:t xml:space="preserve"> </w:t>
      </w:r>
      <w:hyperlink r:id="rId8" w:history="1">
        <w:r w:rsidR="00B16912" w:rsidRPr="001C1829">
          <w:rPr>
            <w:rStyle w:val="Kpr"/>
            <w:rFonts w:asciiTheme="minorHAnsi" w:hAnsiTheme="minorHAnsi" w:cstheme="minorHAnsi"/>
            <w:sz w:val="22"/>
          </w:rPr>
          <w:t>atauni@atateknokent.com.tr</w:t>
        </w:r>
      </w:hyperlink>
      <w:r w:rsidR="00B16912">
        <w:rPr>
          <w:rFonts w:asciiTheme="minorHAnsi" w:hAnsiTheme="minorHAnsi" w:cstheme="minorHAnsi"/>
          <w:sz w:val="22"/>
        </w:rPr>
        <w:t xml:space="preserve"> –</w:t>
      </w:r>
      <w:r w:rsidR="00F83144" w:rsidRPr="00BB0099">
        <w:rPr>
          <w:rFonts w:asciiTheme="minorHAnsi" w:hAnsiTheme="minorHAnsi" w:cstheme="minorHAnsi"/>
          <w:sz w:val="22"/>
        </w:rPr>
        <w:t xml:space="preserve"> </w:t>
      </w:r>
      <w:hyperlink r:id="rId9" w:history="1">
        <w:r w:rsidR="00B16912" w:rsidRPr="001C1829">
          <w:rPr>
            <w:rStyle w:val="Kpr"/>
            <w:rFonts w:asciiTheme="minorHAnsi" w:hAnsiTheme="minorHAnsi" w:cstheme="minorHAnsi"/>
            <w:sz w:val="22"/>
          </w:rPr>
          <w:t>ibrahimy@atateknokent.com.tr</w:t>
        </w:r>
      </w:hyperlink>
    </w:p>
    <w:p w14:paraId="62547E9A" w14:textId="77777777" w:rsidR="00B45F4F" w:rsidRPr="004E383B" w:rsidRDefault="00931970" w:rsidP="00BB0099">
      <w:pPr>
        <w:spacing w:after="0" w:line="240" w:lineRule="auto"/>
        <w:ind w:left="374" w:hanging="14"/>
        <w:contextualSpacing/>
        <w:rPr>
          <w:rFonts w:asciiTheme="minorHAnsi" w:hAnsiTheme="minorHAnsi" w:cstheme="minorHAnsi"/>
          <w:color w:val="FF0000"/>
          <w:sz w:val="22"/>
        </w:rPr>
      </w:pPr>
      <w:r w:rsidRPr="00BB0099">
        <w:rPr>
          <w:rFonts w:asciiTheme="minorHAnsi" w:hAnsiTheme="minorHAnsi" w:cstheme="minorHAnsi"/>
          <w:b/>
          <w:sz w:val="22"/>
        </w:rPr>
        <w:t>Sorumlu Kişi</w:t>
      </w:r>
      <w:r w:rsidR="00B16912">
        <w:rPr>
          <w:rFonts w:asciiTheme="minorHAnsi" w:hAnsiTheme="minorHAnsi" w:cstheme="minorHAnsi"/>
          <w:b/>
          <w:sz w:val="22"/>
        </w:rPr>
        <w:tab/>
      </w:r>
      <w:r w:rsidRPr="00BB0099">
        <w:rPr>
          <w:rFonts w:asciiTheme="minorHAnsi" w:hAnsiTheme="minorHAnsi" w:cstheme="minorHAnsi"/>
          <w:b/>
          <w:sz w:val="22"/>
        </w:rPr>
        <w:t>:</w:t>
      </w:r>
      <w:r w:rsidR="00B16912">
        <w:rPr>
          <w:rFonts w:asciiTheme="minorHAnsi" w:hAnsiTheme="minorHAnsi" w:cstheme="minorHAnsi"/>
          <w:b/>
          <w:sz w:val="22"/>
        </w:rPr>
        <w:t xml:space="preserve"> </w:t>
      </w:r>
      <w:r w:rsidR="00B16912" w:rsidRPr="00B16912">
        <w:rPr>
          <w:rFonts w:asciiTheme="minorHAnsi" w:hAnsiTheme="minorHAnsi" w:cstheme="minorHAnsi"/>
          <w:sz w:val="22"/>
        </w:rPr>
        <w:t>İbrahim YURDGÜLÜ, Proje Koordinatör Yardımcısı</w:t>
      </w:r>
      <w:r w:rsidRPr="004E383B">
        <w:rPr>
          <w:rFonts w:asciiTheme="minorHAnsi" w:hAnsiTheme="minorHAnsi" w:cstheme="minorHAnsi"/>
          <w:color w:val="FF0000"/>
          <w:sz w:val="22"/>
        </w:rPr>
        <w:t xml:space="preserve"> </w:t>
      </w:r>
    </w:p>
    <w:p w14:paraId="5E89C17F" w14:textId="77777777" w:rsidR="00B45F4F" w:rsidRPr="00BB0099" w:rsidRDefault="00931970" w:rsidP="0074336E">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İŞİN KONUSU </w:t>
      </w:r>
    </w:p>
    <w:p w14:paraId="65D10006" w14:textId="77777777" w:rsidR="00BB0099" w:rsidRDefault="00BA72BF" w:rsidP="00BB0099">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sz w:val="22"/>
        </w:rPr>
        <w:t>Erzurum</w:t>
      </w:r>
      <w:r w:rsidR="00E063F8" w:rsidRPr="00BB0099">
        <w:rPr>
          <w:rFonts w:asciiTheme="minorHAnsi" w:hAnsiTheme="minorHAnsi" w:cstheme="minorHAnsi"/>
          <w:sz w:val="22"/>
        </w:rPr>
        <w:t xml:space="preserve"> ilinde yapılması planlanan </w:t>
      </w:r>
      <w:r w:rsidR="00E063F8" w:rsidRPr="00BB0099">
        <w:rPr>
          <w:rFonts w:asciiTheme="minorHAnsi" w:hAnsiTheme="minorHAnsi" w:cstheme="minorHAnsi"/>
          <w:color w:val="auto"/>
          <w:sz w:val="22"/>
        </w:rPr>
        <w:t>“</w:t>
      </w:r>
      <w:bookmarkStart w:id="0" w:name="OLE_LINK1"/>
      <w:bookmarkStart w:id="1" w:name="OLE_LINK2"/>
      <w:bookmarkStart w:id="2" w:name="OLE_LINK3"/>
      <w:r w:rsidR="00B16912">
        <w:rPr>
          <w:rFonts w:asciiTheme="minorHAnsi" w:hAnsiTheme="minorHAnsi" w:cstheme="minorHAnsi"/>
          <w:color w:val="auto"/>
          <w:sz w:val="22"/>
        </w:rPr>
        <w:t xml:space="preserve">Gerçek Ortam </w:t>
      </w:r>
      <w:r w:rsidRPr="00BB0099">
        <w:rPr>
          <w:rFonts w:asciiTheme="minorHAnsi" w:hAnsiTheme="minorHAnsi" w:cstheme="minorHAnsi"/>
          <w:color w:val="auto"/>
          <w:sz w:val="22"/>
        </w:rPr>
        <w:t>Soğu</w:t>
      </w:r>
      <w:r w:rsidR="00BB0099">
        <w:rPr>
          <w:rFonts w:asciiTheme="minorHAnsi" w:hAnsiTheme="minorHAnsi" w:cstheme="minorHAnsi"/>
          <w:color w:val="auto"/>
          <w:sz w:val="22"/>
        </w:rPr>
        <w:t>k</w:t>
      </w:r>
      <w:r w:rsidRPr="00BB0099">
        <w:rPr>
          <w:rFonts w:asciiTheme="minorHAnsi" w:hAnsiTheme="minorHAnsi" w:cstheme="minorHAnsi"/>
          <w:color w:val="auto"/>
          <w:sz w:val="22"/>
        </w:rPr>
        <w:t xml:space="preserve"> ve Yüksek Rakım Test Merkezi</w:t>
      </w:r>
      <w:r w:rsidR="00BB0099">
        <w:rPr>
          <w:rFonts w:asciiTheme="minorHAnsi" w:hAnsiTheme="minorHAnsi" w:cstheme="minorHAnsi"/>
          <w:color w:val="auto"/>
          <w:sz w:val="22"/>
        </w:rPr>
        <w:t xml:space="preserve"> (ATA</w:t>
      </w:r>
      <w:r w:rsidR="00B16912">
        <w:rPr>
          <w:rFonts w:asciiTheme="minorHAnsi" w:hAnsiTheme="minorHAnsi" w:cstheme="minorHAnsi"/>
          <w:color w:val="auto"/>
          <w:sz w:val="22"/>
        </w:rPr>
        <w:t xml:space="preserve"> </w:t>
      </w:r>
      <w:r w:rsidR="00C24363" w:rsidRPr="00BB0099">
        <w:rPr>
          <w:rFonts w:asciiTheme="minorHAnsi" w:hAnsiTheme="minorHAnsi" w:cstheme="minorHAnsi"/>
          <w:color w:val="auto"/>
          <w:sz w:val="22"/>
        </w:rPr>
        <w:t>Test Merkezi)</w:t>
      </w:r>
      <w:bookmarkEnd w:id="0"/>
      <w:bookmarkEnd w:id="1"/>
      <w:bookmarkEnd w:id="2"/>
      <w:r w:rsidR="00E063F8" w:rsidRPr="00BB0099">
        <w:rPr>
          <w:rFonts w:asciiTheme="minorHAnsi" w:hAnsiTheme="minorHAnsi" w:cstheme="minorHAnsi"/>
          <w:color w:val="auto"/>
          <w:sz w:val="22"/>
        </w:rPr>
        <w:t>”</w:t>
      </w:r>
      <w:r w:rsidR="00BB0099">
        <w:rPr>
          <w:rFonts w:asciiTheme="minorHAnsi" w:hAnsiTheme="minorHAnsi" w:cstheme="minorHAnsi"/>
          <w:sz w:val="22"/>
        </w:rPr>
        <w:t xml:space="preserve"> P</w:t>
      </w:r>
      <w:r w:rsidR="00E063F8" w:rsidRPr="00BB0099">
        <w:rPr>
          <w:rFonts w:asciiTheme="minorHAnsi" w:hAnsiTheme="minorHAnsi" w:cstheme="minorHAnsi"/>
          <w:sz w:val="22"/>
        </w:rPr>
        <w:t>rojesi</w:t>
      </w:r>
      <w:r w:rsidR="00BB0099">
        <w:rPr>
          <w:rFonts w:asciiTheme="minorHAnsi" w:hAnsiTheme="minorHAnsi" w:cstheme="minorHAnsi"/>
          <w:sz w:val="22"/>
        </w:rPr>
        <w:t>’</w:t>
      </w:r>
      <w:r w:rsidR="00E063F8" w:rsidRPr="00BB0099">
        <w:rPr>
          <w:rFonts w:asciiTheme="minorHAnsi" w:hAnsiTheme="minorHAnsi" w:cstheme="minorHAnsi"/>
          <w:sz w:val="22"/>
        </w:rPr>
        <w:t>ne yönelik olarak</w:t>
      </w:r>
      <w:r w:rsidR="00FF6F4D" w:rsidRPr="00BB0099">
        <w:rPr>
          <w:rFonts w:asciiTheme="minorHAnsi" w:hAnsiTheme="minorHAnsi" w:cstheme="minorHAnsi"/>
          <w:sz w:val="22"/>
        </w:rPr>
        <w:t>,</w:t>
      </w:r>
      <w:r w:rsidR="00E063F8" w:rsidRPr="00BB0099">
        <w:rPr>
          <w:rFonts w:asciiTheme="minorHAnsi" w:hAnsiTheme="minorHAnsi" w:cstheme="minorHAnsi"/>
          <w:sz w:val="22"/>
        </w:rPr>
        <w:t xml:space="preserve"> </w:t>
      </w:r>
      <w:r w:rsidR="00FF6F4D" w:rsidRPr="00BB0099">
        <w:rPr>
          <w:rFonts w:asciiTheme="minorHAnsi" w:hAnsiTheme="minorHAnsi" w:cstheme="minorHAnsi"/>
          <w:sz w:val="22"/>
        </w:rPr>
        <w:t>Türki</w:t>
      </w:r>
      <w:r w:rsidR="00DA63C9" w:rsidRPr="00BB0099">
        <w:rPr>
          <w:rFonts w:asciiTheme="minorHAnsi" w:hAnsiTheme="minorHAnsi" w:cstheme="minorHAnsi"/>
          <w:sz w:val="22"/>
        </w:rPr>
        <w:t>ye Cumhuriyeti Cumhurbaşkanlığı</w:t>
      </w:r>
      <w:r w:rsidR="00FF6F4D" w:rsidRPr="00BB0099">
        <w:rPr>
          <w:rFonts w:asciiTheme="minorHAnsi" w:hAnsiTheme="minorHAnsi" w:cstheme="minorHAnsi"/>
          <w:sz w:val="22"/>
        </w:rPr>
        <w:t xml:space="preserve"> Strateji ve Bütçe Başkanlığı</w:t>
      </w:r>
      <w:r w:rsidR="00BB0099">
        <w:rPr>
          <w:rFonts w:asciiTheme="minorHAnsi" w:hAnsiTheme="minorHAnsi" w:cstheme="minorHAnsi"/>
          <w:sz w:val="22"/>
        </w:rPr>
        <w:t>’</w:t>
      </w:r>
      <w:r w:rsidR="00FF6F4D" w:rsidRPr="00BB0099">
        <w:rPr>
          <w:rFonts w:asciiTheme="minorHAnsi" w:hAnsiTheme="minorHAnsi" w:cstheme="minorHAnsi"/>
          <w:sz w:val="22"/>
        </w:rPr>
        <w:t>nın 2020</w:t>
      </w:r>
      <w:r w:rsidR="002C025B">
        <w:rPr>
          <w:rFonts w:asciiTheme="minorHAnsi" w:hAnsiTheme="minorHAnsi" w:cstheme="minorHAnsi"/>
          <w:sz w:val="22"/>
        </w:rPr>
        <w:t xml:space="preserve"> – </w:t>
      </w:r>
      <w:r w:rsidR="00BB0099">
        <w:rPr>
          <w:rFonts w:asciiTheme="minorHAnsi" w:hAnsiTheme="minorHAnsi" w:cstheme="minorHAnsi"/>
          <w:sz w:val="22"/>
        </w:rPr>
        <w:t>2022 d</w:t>
      </w:r>
      <w:r w:rsidR="00FF6F4D" w:rsidRPr="00BB0099">
        <w:rPr>
          <w:rFonts w:asciiTheme="minorHAnsi" w:hAnsiTheme="minorHAnsi" w:cstheme="minorHAnsi"/>
          <w:sz w:val="22"/>
        </w:rPr>
        <w:t>önemi Yatırım Programı Hazırlama Rehberi</w:t>
      </w:r>
      <w:r w:rsidR="00BB0099">
        <w:rPr>
          <w:rFonts w:asciiTheme="minorHAnsi" w:hAnsiTheme="minorHAnsi" w:cstheme="minorHAnsi"/>
          <w:sz w:val="22"/>
        </w:rPr>
        <w:t>’</w:t>
      </w:r>
      <w:r w:rsidR="00FF6F4D" w:rsidRPr="00BB0099">
        <w:rPr>
          <w:rFonts w:asciiTheme="minorHAnsi" w:hAnsiTheme="minorHAnsi" w:cstheme="minorHAnsi"/>
          <w:sz w:val="22"/>
        </w:rPr>
        <w:t>nde belirtilen (EK 2: Fizibilite Etüdü Formatı) format çerçevesinde bir fizib</w:t>
      </w:r>
      <w:r w:rsidR="00113CCF" w:rsidRPr="00BB0099">
        <w:rPr>
          <w:rFonts w:asciiTheme="minorHAnsi" w:hAnsiTheme="minorHAnsi" w:cstheme="minorHAnsi"/>
          <w:sz w:val="22"/>
        </w:rPr>
        <w:t xml:space="preserve">ilite raporunun hazırlanmasıdır. </w:t>
      </w:r>
      <w:r w:rsidR="00AB11B8" w:rsidRPr="00BB0099">
        <w:rPr>
          <w:rFonts w:asciiTheme="minorHAnsi" w:hAnsiTheme="minorHAnsi" w:cstheme="minorHAnsi"/>
          <w:sz w:val="22"/>
        </w:rPr>
        <w:t>Çalışmada</w:t>
      </w:r>
      <w:r w:rsidR="00113CCF" w:rsidRPr="00BB0099">
        <w:rPr>
          <w:rFonts w:asciiTheme="minorHAnsi" w:hAnsiTheme="minorHAnsi" w:cstheme="minorHAnsi"/>
          <w:sz w:val="22"/>
        </w:rPr>
        <w:t xml:space="preserve"> </w:t>
      </w:r>
      <w:r w:rsidR="001436BD" w:rsidRPr="00BB0099">
        <w:rPr>
          <w:rFonts w:asciiTheme="minorHAnsi" w:hAnsiTheme="minorHAnsi" w:cstheme="minorHAnsi"/>
          <w:sz w:val="22"/>
        </w:rPr>
        <w:t>“</w:t>
      </w:r>
      <w:r w:rsidR="00B16912">
        <w:rPr>
          <w:rFonts w:asciiTheme="minorHAnsi" w:hAnsiTheme="minorHAnsi" w:cstheme="minorHAnsi"/>
          <w:color w:val="auto"/>
          <w:sz w:val="22"/>
        </w:rPr>
        <w:t xml:space="preserve">Gerçek Ortam </w:t>
      </w:r>
      <w:r w:rsidR="00B16912" w:rsidRPr="00BB0099">
        <w:rPr>
          <w:rFonts w:asciiTheme="minorHAnsi" w:hAnsiTheme="minorHAnsi" w:cstheme="minorHAnsi"/>
          <w:color w:val="auto"/>
          <w:sz w:val="22"/>
        </w:rPr>
        <w:t>Soğu</w:t>
      </w:r>
      <w:r w:rsidR="00B16912">
        <w:rPr>
          <w:rFonts w:asciiTheme="minorHAnsi" w:hAnsiTheme="minorHAnsi" w:cstheme="minorHAnsi"/>
          <w:color w:val="auto"/>
          <w:sz w:val="22"/>
        </w:rPr>
        <w:t>k</w:t>
      </w:r>
      <w:r w:rsidR="00B16912" w:rsidRPr="00BB0099">
        <w:rPr>
          <w:rFonts w:asciiTheme="minorHAnsi" w:hAnsiTheme="minorHAnsi" w:cstheme="minorHAnsi"/>
          <w:color w:val="auto"/>
          <w:sz w:val="22"/>
        </w:rPr>
        <w:t xml:space="preserve"> ve Yüksek Rakım Test Merkezi</w:t>
      </w:r>
      <w:r w:rsidR="00B16912">
        <w:rPr>
          <w:rFonts w:asciiTheme="minorHAnsi" w:hAnsiTheme="minorHAnsi" w:cstheme="minorHAnsi"/>
          <w:color w:val="auto"/>
          <w:sz w:val="22"/>
        </w:rPr>
        <w:t xml:space="preserve"> (ATA </w:t>
      </w:r>
      <w:r w:rsidR="00B16912" w:rsidRPr="00BB0099">
        <w:rPr>
          <w:rFonts w:asciiTheme="minorHAnsi" w:hAnsiTheme="minorHAnsi" w:cstheme="minorHAnsi"/>
          <w:color w:val="auto"/>
          <w:sz w:val="22"/>
        </w:rPr>
        <w:t>Test Merkezi)</w:t>
      </w:r>
      <w:r w:rsidR="001436BD" w:rsidRPr="00BB0099">
        <w:rPr>
          <w:rFonts w:asciiTheme="minorHAnsi" w:hAnsiTheme="minorHAnsi" w:cstheme="minorHAnsi"/>
          <w:color w:val="auto"/>
          <w:sz w:val="22"/>
        </w:rPr>
        <w:t>”</w:t>
      </w:r>
      <w:r w:rsidR="00113CCF" w:rsidRPr="00BB0099">
        <w:rPr>
          <w:rFonts w:asciiTheme="minorHAnsi" w:hAnsiTheme="minorHAnsi" w:cstheme="minorHAnsi"/>
          <w:color w:val="auto"/>
          <w:sz w:val="22"/>
        </w:rPr>
        <w:t xml:space="preserve"> </w:t>
      </w:r>
      <w:r w:rsidR="00BB0099">
        <w:rPr>
          <w:rFonts w:asciiTheme="minorHAnsi" w:hAnsiTheme="minorHAnsi" w:cstheme="minorHAnsi"/>
          <w:sz w:val="22"/>
        </w:rPr>
        <w:t>P</w:t>
      </w:r>
      <w:r w:rsidR="00113CCF" w:rsidRPr="00BB0099">
        <w:rPr>
          <w:rFonts w:asciiTheme="minorHAnsi" w:hAnsiTheme="minorHAnsi" w:cstheme="minorHAnsi"/>
          <w:sz w:val="22"/>
        </w:rPr>
        <w:t>rojesi</w:t>
      </w:r>
      <w:r w:rsidR="00BB0099">
        <w:rPr>
          <w:rFonts w:asciiTheme="minorHAnsi" w:hAnsiTheme="minorHAnsi" w:cstheme="minorHAnsi"/>
          <w:sz w:val="22"/>
        </w:rPr>
        <w:t>’</w:t>
      </w:r>
      <w:r w:rsidR="00113CCF" w:rsidRPr="00BB0099">
        <w:rPr>
          <w:rFonts w:asciiTheme="minorHAnsi" w:hAnsiTheme="minorHAnsi" w:cstheme="minorHAnsi"/>
          <w:sz w:val="22"/>
        </w:rPr>
        <w:t xml:space="preserve">nin </w:t>
      </w:r>
      <w:r w:rsidR="00AB11B8" w:rsidRPr="00BB0099">
        <w:rPr>
          <w:rFonts w:asciiTheme="minorHAnsi" w:hAnsiTheme="minorHAnsi" w:cstheme="minorHAnsi"/>
          <w:sz w:val="22"/>
        </w:rPr>
        <w:t>uygulanmasına yönelik fizibilite etüdü gerçekleştirilecektir.</w:t>
      </w:r>
      <w:r w:rsidR="00BB0099">
        <w:rPr>
          <w:rFonts w:asciiTheme="minorHAnsi" w:hAnsiTheme="minorHAnsi" w:cstheme="minorHAnsi"/>
          <w:sz w:val="22"/>
        </w:rPr>
        <w:t xml:space="preserve"> </w:t>
      </w:r>
    </w:p>
    <w:p w14:paraId="1DFACCAF" w14:textId="77777777" w:rsidR="00B45F4F" w:rsidRPr="0074336E" w:rsidRDefault="00931970" w:rsidP="0074336E">
      <w:pPr>
        <w:pStyle w:val="Balk1"/>
        <w:numPr>
          <w:ilvl w:val="0"/>
          <w:numId w:val="20"/>
        </w:numPr>
        <w:spacing w:before="240" w:after="0" w:line="240" w:lineRule="auto"/>
        <w:ind w:right="0"/>
        <w:contextualSpacing/>
        <w:rPr>
          <w:rFonts w:asciiTheme="minorHAnsi" w:hAnsiTheme="minorHAnsi" w:cstheme="minorHAnsi"/>
          <w:sz w:val="22"/>
        </w:rPr>
      </w:pPr>
      <w:r w:rsidRPr="0074336E">
        <w:rPr>
          <w:rFonts w:asciiTheme="minorHAnsi" w:hAnsiTheme="minorHAnsi" w:cstheme="minorHAnsi"/>
          <w:sz w:val="22"/>
        </w:rPr>
        <w:t xml:space="preserve">TANIMLAR </w:t>
      </w:r>
    </w:p>
    <w:p w14:paraId="398B1BA2" w14:textId="77777777" w:rsidR="00B45F4F" w:rsidRPr="00BB0099" w:rsidRDefault="00931970" w:rsidP="00BB0099">
      <w:pPr>
        <w:spacing w:after="0" w:line="240" w:lineRule="auto"/>
        <w:contextualSpacing/>
        <w:rPr>
          <w:rFonts w:asciiTheme="minorHAnsi" w:hAnsiTheme="minorHAnsi" w:cstheme="minorHAnsi"/>
          <w:sz w:val="22"/>
        </w:rPr>
      </w:pPr>
      <w:r w:rsidRPr="00BB0099">
        <w:rPr>
          <w:rFonts w:asciiTheme="minorHAnsi" w:hAnsiTheme="minorHAnsi" w:cstheme="minorHAnsi"/>
          <w:sz w:val="22"/>
        </w:rPr>
        <w:t xml:space="preserve">Bu şartnamede geçen;  </w:t>
      </w:r>
    </w:p>
    <w:p w14:paraId="28AFE953" w14:textId="77777777" w:rsidR="00B45F4F" w:rsidRDefault="00931970" w:rsidP="00B16912">
      <w:pPr>
        <w:spacing w:after="0" w:line="240" w:lineRule="auto"/>
        <w:ind w:left="374" w:hanging="14"/>
        <w:contextualSpacing/>
        <w:rPr>
          <w:rFonts w:asciiTheme="minorHAnsi" w:hAnsiTheme="minorHAnsi" w:cstheme="minorHAnsi"/>
          <w:sz w:val="22"/>
        </w:rPr>
      </w:pPr>
      <w:r w:rsidRPr="00BB0099">
        <w:rPr>
          <w:rFonts w:asciiTheme="minorHAnsi" w:eastAsia="Calibri" w:hAnsiTheme="minorHAnsi" w:cstheme="minorHAnsi"/>
          <w:sz w:val="22"/>
        </w:rPr>
        <w:tab/>
      </w:r>
      <w:r w:rsidRPr="00BB0099">
        <w:rPr>
          <w:rFonts w:asciiTheme="minorHAnsi" w:hAnsiTheme="minorHAnsi" w:cstheme="minorHAnsi"/>
          <w:b/>
          <w:sz w:val="22"/>
        </w:rPr>
        <w:t xml:space="preserve">İdare </w:t>
      </w:r>
      <w:r w:rsidR="00B16912">
        <w:rPr>
          <w:rFonts w:asciiTheme="minorHAnsi" w:hAnsiTheme="minorHAnsi" w:cstheme="minorHAnsi"/>
          <w:b/>
          <w:sz w:val="22"/>
        </w:rPr>
        <w:tab/>
      </w:r>
      <w:r w:rsidR="00B16912">
        <w:rPr>
          <w:rFonts w:asciiTheme="minorHAnsi" w:hAnsiTheme="minorHAnsi" w:cstheme="minorHAnsi"/>
          <w:b/>
          <w:sz w:val="22"/>
        </w:rPr>
        <w:tab/>
      </w:r>
      <w:r w:rsidRPr="00BB0099">
        <w:rPr>
          <w:rFonts w:asciiTheme="minorHAnsi" w:hAnsiTheme="minorHAnsi" w:cstheme="minorHAnsi"/>
          <w:b/>
          <w:sz w:val="22"/>
        </w:rPr>
        <w:t>:</w:t>
      </w:r>
      <w:r w:rsidR="00B16912">
        <w:rPr>
          <w:rFonts w:asciiTheme="minorHAnsi" w:hAnsiTheme="minorHAnsi" w:cstheme="minorHAnsi"/>
          <w:b/>
          <w:sz w:val="22"/>
        </w:rPr>
        <w:t xml:space="preserve"> </w:t>
      </w:r>
      <w:r w:rsidR="00B16912">
        <w:rPr>
          <w:rFonts w:asciiTheme="minorHAnsi" w:hAnsiTheme="minorHAnsi" w:cstheme="minorHAnsi"/>
          <w:sz w:val="22"/>
        </w:rPr>
        <w:t>ATA Teknokent A.Ş., Atatürk Üniversitesi ve ATASAM</w:t>
      </w:r>
      <w:r w:rsidR="001B52B2">
        <w:rPr>
          <w:rFonts w:asciiTheme="minorHAnsi" w:hAnsiTheme="minorHAnsi" w:cstheme="minorHAnsi"/>
          <w:sz w:val="22"/>
        </w:rPr>
        <w:t xml:space="preserve"> Konsorsiyumu’nu</w:t>
      </w:r>
    </w:p>
    <w:p w14:paraId="7F96D5F6" w14:textId="77777777" w:rsidR="001B52B2" w:rsidRDefault="001B52B2" w:rsidP="001B52B2">
      <w:pPr>
        <w:spacing w:after="0" w:line="240" w:lineRule="auto"/>
        <w:ind w:left="374" w:hanging="14"/>
        <w:contextualSpacing/>
        <w:rPr>
          <w:rFonts w:asciiTheme="minorHAnsi" w:hAnsiTheme="minorHAnsi" w:cstheme="minorHAnsi"/>
          <w:sz w:val="22"/>
        </w:rPr>
      </w:pPr>
      <w:r>
        <w:rPr>
          <w:rFonts w:asciiTheme="minorHAnsi" w:hAnsiTheme="minorHAnsi" w:cstheme="minorHAnsi"/>
          <w:b/>
          <w:sz w:val="22"/>
        </w:rPr>
        <w:t>İstekli</w:t>
      </w:r>
      <w:r>
        <w:rPr>
          <w:rFonts w:asciiTheme="minorHAnsi" w:hAnsiTheme="minorHAnsi" w:cstheme="minorHAnsi"/>
          <w:sz w:val="22"/>
        </w:rPr>
        <w:tab/>
      </w:r>
      <w:r>
        <w:rPr>
          <w:rFonts w:asciiTheme="minorHAnsi" w:hAnsiTheme="minorHAnsi" w:cstheme="minorHAnsi"/>
          <w:sz w:val="22"/>
        </w:rPr>
        <w:tab/>
        <w:t xml:space="preserve">: </w:t>
      </w:r>
      <w:r w:rsidRPr="001B52B2">
        <w:rPr>
          <w:rFonts w:asciiTheme="minorHAnsi" w:hAnsiTheme="minorHAnsi" w:cstheme="minorHAnsi"/>
          <w:sz w:val="22"/>
        </w:rPr>
        <w:t>İhaleye teklif vererek katılan kişi, kurum veya kuruluşları,</w:t>
      </w:r>
    </w:p>
    <w:p w14:paraId="589B4324" w14:textId="77777777" w:rsidR="001B52B2" w:rsidRDefault="001B52B2" w:rsidP="001B52B2">
      <w:pPr>
        <w:spacing w:after="0" w:line="240" w:lineRule="auto"/>
        <w:ind w:left="374" w:hanging="14"/>
        <w:contextualSpacing/>
        <w:rPr>
          <w:rFonts w:asciiTheme="minorHAnsi" w:hAnsiTheme="minorHAnsi" w:cstheme="minorHAnsi"/>
          <w:sz w:val="22"/>
        </w:rPr>
      </w:pPr>
      <w:r>
        <w:rPr>
          <w:rFonts w:asciiTheme="minorHAnsi" w:hAnsiTheme="minorHAnsi" w:cstheme="minorHAnsi"/>
          <w:b/>
          <w:sz w:val="22"/>
        </w:rPr>
        <w:t>Yüklenici</w:t>
      </w:r>
      <w:r>
        <w:rPr>
          <w:rFonts w:asciiTheme="minorHAnsi" w:hAnsiTheme="minorHAnsi" w:cstheme="minorHAnsi"/>
          <w:sz w:val="22"/>
        </w:rPr>
        <w:tab/>
      </w:r>
      <w:r>
        <w:rPr>
          <w:rFonts w:asciiTheme="minorHAnsi" w:hAnsiTheme="minorHAnsi" w:cstheme="minorHAnsi"/>
          <w:sz w:val="22"/>
        </w:rPr>
        <w:tab/>
        <w:t>: İş ile ilgili çalışmaları şartnamede belirtildiği şekilde yürütmeyi ve sonuçlandırmayı üstelenecek olan tarafı,</w:t>
      </w:r>
    </w:p>
    <w:p w14:paraId="576B90D2" w14:textId="77777777" w:rsidR="001B52B2" w:rsidRDefault="001B52B2" w:rsidP="001B52B2">
      <w:pPr>
        <w:spacing w:after="0" w:line="240" w:lineRule="auto"/>
        <w:ind w:left="374" w:hanging="14"/>
        <w:contextualSpacing/>
        <w:rPr>
          <w:rFonts w:asciiTheme="minorHAnsi" w:hAnsiTheme="minorHAnsi" w:cstheme="minorHAnsi"/>
          <w:sz w:val="22"/>
        </w:rPr>
      </w:pPr>
      <w:proofErr w:type="gramStart"/>
      <w:r>
        <w:rPr>
          <w:rFonts w:asciiTheme="minorHAnsi" w:hAnsiTheme="minorHAnsi" w:cstheme="minorHAnsi"/>
          <w:sz w:val="22"/>
        </w:rPr>
        <w:t>ifade</w:t>
      </w:r>
      <w:proofErr w:type="gramEnd"/>
      <w:r>
        <w:rPr>
          <w:rFonts w:asciiTheme="minorHAnsi" w:hAnsiTheme="minorHAnsi" w:cstheme="minorHAnsi"/>
          <w:sz w:val="22"/>
        </w:rPr>
        <w:t xml:space="preserve"> eder. </w:t>
      </w:r>
    </w:p>
    <w:p w14:paraId="549FB2D6" w14:textId="77777777" w:rsidR="00B45F4F" w:rsidRPr="00BB0099" w:rsidRDefault="00931970" w:rsidP="0074336E">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İŞİN SÜRESİ </w:t>
      </w:r>
    </w:p>
    <w:p w14:paraId="0D9CA0D3" w14:textId="77777777" w:rsidR="004165CC" w:rsidRPr="00BB0099" w:rsidRDefault="00931970" w:rsidP="001F79EF">
      <w:pPr>
        <w:spacing w:after="0" w:line="240" w:lineRule="auto"/>
        <w:ind w:left="360" w:firstLine="0"/>
        <w:contextualSpacing/>
        <w:rPr>
          <w:rFonts w:asciiTheme="minorHAnsi" w:hAnsiTheme="minorHAnsi" w:cstheme="minorHAnsi"/>
          <w:sz w:val="22"/>
        </w:rPr>
      </w:pPr>
      <w:r w:rsidRPr="00BB0099">
        <w:rPr>
          <w:rFonts w:asciiTheme="minorHAnsi" w:hAnsiTheme="minorHAnsi" w:cstheme="minorHAnsi"/>
          <w:sz w:val="22"/>
        </w:rPr>
        <w:t>Teknik Şartname</w:t>
      </w:r>
      <w:r w:rsidR="001F79EF">
        <w:rPr>
          <w:rFonts w:asciiTheme="minorHAnsi" w:hAnsiTheme="minorHAnsi" w:cstheme="minorHAnsi"/>
          <w:sz w:val="22"/>
        </w:rPr>
        <w:t>’ye konu iş, s</w:t>
      </w:r>
      <w:r w:rsidRPr="00BB0099">
        <w:rPr>
          <w:rFonts w:asciiTheme="minorHAnsi" w:hAnsiTheme="minorHAnsi" w:cstheme="minorHAnsi"/>
          <w:sz w:val="22"/>
        </w:rPr>
        <w:t xml:space="preserve">özleşme imza tarihinden itibaren en geç </w:t>
      </w:r>
      <w:r w:rsidR="001B52B2">
        <w:rPr>
          <w:rFonts w:asciiTheme="minorHAnsi" w:hAnsiTheme="minorHAnsi" w:cstheme="minorHAnsi"/>
          <w:color w:val="auto"/>
          <w:sz w:val="22"/>
        </w:rPr>
        <w:t>90</w:t>
      </w:r>
      <w:r w:rsidRPr="00BB0099">
        <w:rPr>
          <w:rFonts w:asciiTheme="minorHAnsi" w:hAnsiTheme="minorHAnsi" w:cstheme="minorHAnsi"/>
          <w:color w:val="auto"/>
          <w:sz w:val="22"/>
        </w:rPr>
        <w:t xml:space="preserve"> (</w:t>
      </w:r>
      <w:r w:rsidR="001B52B2">
        <w:rPr>
          <w:rFonts w:asciiTheme="minorHAnsi" w:hAnsiTheme="minorHAnsi" w:cstheme="minorHAnsi"/>
          <w:color w:val="auto"/>
          <w:sz w:val="22"/>
        </w:rPr>
        <w:t>doksan</w:t>
      </w:r>
      <w:r w:rsidRPr="00BB0099">
        <w:rPr>
          <w:rFonts w:asciiTheme="minorHAnsi" w:hAnsiTheme="minorHAnsi" w:cstheme="minorHAnsi"/>
          <w:color w:val="auto"/>
          <w:sz w:val="22"/>
        </w:rPr>
        <w:t xml:space="preserve">) </w:t>
      </w:r>
      <w:r w:rsidR="00603BF1" w:rsidRPr="00BB0099">
        <w:rPr>
          <w:rFonts w:asciiTheme="minorHAnsi" w:hAnsiTheme="minorHAnsi" w:cstheme="minorHAnsi"/>
          <w:sz w:val="22"/>
        </w:rPr>
        <w:t>gün</w:t>
      </w:r>
      <w:r w:rsidRPr="00BB0099">
        <w:rPr>
          <w:rFonts w:asciiTheme="minorHAnsi" w:hAnsiTheme="minorHAnsi" w:cstheme="minorHAnsi"/>
          <w:sz w:val="22"/>
        </w:rPr>
        <w:t xml:space="preserve"> içerisinde tamamlanacaktır. İlave değişikliklerin talep edilmesine ve/veya bazı verilerin temininde yaşanan güçlüklere bağlı olarak işin süresi yüklenicinin gerekçeli talebi ve idarenin onayıyla uzatılabilecektir. Nihai fizibilite raporunda idare tarafından talep edilen revizyonlar yüklenici tarafından iki hafta içerisinde gerçekleştirilecektir. </w:t>
      </w:r>
      <w:r w:rsidR="004165CC" w:rsidRPr="00BB0099">
        <w:rPr>
          <w:rFonts w:asciiTheme="minorHAnsi" w:hAnsiTheme="minorHAnsi" w:cstheme="minorHAnsi"/>
          <w:sz w:val="22"/>
        </w:rPr>
        <w:t>Yüklenici, proje kapsamında hazırlayacağı fizibilite raporunu idareye sunduktan sonra İdarece</w:t>
      </w:r>
      <w:r w:rsidR="00F52B98" w:rsidRPr="00BB0099">
        <w:rPr>
          <w:rFonts w:asciiTheme="minorHAnsi" w:hAnsiTheme="minorHAnsi" w:cstheme="minorHAnsi"/>
          <w:sz w:val="22"/>
        </w:rPr>
        <w:t xml:space="preserve"> </w:t>
      </w:r>
      <w:r w:rsidR="004165CC" w:rsidRPr="00BB0099">
        <w:rPr>
          <w:rFonts w:asciiTheme="minorHAnsi" w:hAnsiTheme="minorHAnsi" w:cstheme="minorHAnsi"/>
          <w:sz w:val="22"/>
        </w:rPr>
        <w:t>ve</w:t>
      </w:r>
      <w:r w:rsidR="00F52B98" w:rsidRPr="00BB0099">
        <w:rPr>
          <w:rFonts w:asciiTheme="minorHAnsi" w:hAnsiTheme="minorHAnsi" w:cstheme="minorHAnsi"/>
          <w:sz w:val="22"/>
        </w:rPr>
        <w:t xml:space="preserve"> </w:t>
      </w:r>
      <w:r w:rsidR="004165CC" w:rsidRPr="00BB0099">
        <w:rPr>
          <w:rFonts w:asciiTheme="minorHAnsi" w:hAnsiTheme="minorHAnsi" w:cstheme="minorHAnsi"/>
          <w:sz w:val="22"/>
        </w:rPr>
        <w:t xml:space="preserve">ilgili </w:t>
      </w:r>
      <w:r w:rsidR="00F52B98" w:rsidRPr="00BB0099">
        <w:rPr>
          <w:rFonts w:asciiTheme="minorHAnsi" w:hAnsiTheme="minorHAnsi" w:cstheme="minorHAnsi"/>
          <w:sz w:val="22"/>
        </w:rPr>
        <w:t>Ba</w:t>
      </w:r>
      <w:r w:rsidR="004165CC" w:rsidRPr="00BB0099">
        <w:rPr>
          <w:rFonts w:asciiTheme="minorHAnsi" w:hAnsiTheme="minorHAnsi" w:cstheme="minorHAnsi"/>
          <w:sz w:val="22"/>
        </w:rPr>
        <w:t>kanlıkça</w:t>
      </w:r>
      <w:r w:rsidR="00F52B98" w:rsidRPr="00BB0099">
        <w:rPr>
          <w:rFonts w:asciiTheme="minorHAnsi" w:hAnsiTheme="minorHAnsi" w:cstheme="minorHAnsi"/>
          <w:sz w:val="22"/>
        </w:rPr>
        <w:t xml:space="preserve"> </w:t>
      </w:r>
      <w:r w:rsidR="004165CC" w:rsidRPr="00BB0099">
        <w:rPr>
          <w:rFonts w:asciiTheme="minorHAnsi" w:hAnsiTheme="minorHAnsi" w:cstheme="minorHAnsi"/>
          <w:sz w:val="22"/>
        </w:rPr>
        <w:t>yapılacak</w:t>
      </w:r>
      <w:r w:rsidR="00F52B98" w:rsidRPr="00BB0099">
        <w:rPr>
          <w:rFonts w:asciiTheme="minorHAnsi" w:hAnsiTheme="minorHAnsi" w:cstheme="minorHAnsi"/>
          <w:sz w:val="22"/>
        </w:rPr>
        <w:t xml:space="preserve"> </w:t>
      </w:r>
      <w:r w:rsidR="004165CC" w:rsidRPr="00BB0099">
        <w:rPr>
          <w:rFonts w:asciiTheme="minorHAnsi" w:hAnsiTheme="minorHAnsi" w:cstheme="minorHAnsi"/>
          <w:sz w:val="22"/>
        </w:rPr>
        <w:t>değerlendirme</w:t>
      </w:r>
      <w:r w:rsidR="00F52B98" w:rsidRPr="00BB0099">
        <w:rPr>
          <w:rFonts w:asciiTheme="minorHAnsi" w:hAnsiTheme="minorHAnsi" w:cstheme="minorHAnsi"/>
          <w:sz w:val="22"/>
        </w:rPr>
        <w:t xml:space="preserve"> </w:t>
      </w:r>
      <w:r w:rsidR="004165CC" w:rsidRPr="00BB0099">
        <w:rPr>
          <w:rFonts w:asciiTheme="minorHAnsi" w:hAnsiTheme="minorHAnsi" w:cstheme="minorHAnsi"/>
          <w:sz w:val="22"/>
        </w:rPr>
        <w:t>neticesinde</w:t>
      </w:r>
      <w:r w:rsidR="00F52B98" w:rsidRPr="00BB0099">
        <w:rPr>
          <w:rFonts w:asciiTheme="minorHAnsi" w:hAnsiTheme="minorHAnsi" w:cstheme="minorHAnsi"/>
          <w:sz w:val="22"/>
        </w:rPr>
        <w:t xml:space="preserve"> </w:t>
      </w:r>
      <w:r w:rsidR="004165CC" w:rsidRPr="00BB0099">
        <w:rPr>
          <w:rFonts w:asciiTheme="minorHAnsi" w:hAnsiTheme="minorHAnsi" w:cstheme="minorHAnsi"/>
          <w:sz w:val="22"/>
        </w:rPr>
        <w:t>ödeme</w:t>
      </w:r>
      <w:r w:rsidR="00F52B98" w:rsidRPr="00BB0099">
        <w:rPr>
          <w:rFonts w:asciiTheme="minorHAnsi" w:hAnsiTheme="minorHAnsi" w:cstheme="minorHAnsi"/>
          <w:sz w:val="22"/>
        </w:rPr>
        <w:t xml:space="preserve"> </w:t>
      </w:r>
      <w:r w:rsidR="004165CC" w:rsidRPr="00BB0099">
        <w:rPr>
          <w:rFonts w:asciiTheme="minorHAnsi" w:hAnsiTheme="minorHAnsi" w:cstheme="minorHAnsi"/>
          <w:sz w:val="22"/>
        </w:rPr>
        <w:t>yapılsa</w:t>
      </w:r>
      <w:r w:rsidR="00F52B98" w:rsidRPr="00BB0099">
        <w:rPr>
          <w:rFonts w:asciiTheme="minorHAnsi" w:hAnsiTheme="minorHAnsi" w:cstheme="minorHAnsi"/>
          <w:sz w:val="22"/>
        </w:rPr>
        <w:t xml:space="preserve"> </w:t>
      </w:r>
      <w:r w:rsidR="004165CC" w:rsidRPr="00BB0099">
        <w:rPr>
          <w:rFonts w:asciiTheme="minorHAnsi" w:hAnsiTheme="minorHAnsi" w:cstheme="minorHAnsi"/>
          <w:sz w:val="22"/>
        </w:rPr>
        <w:t>bile</w:t>
      </w:r>
      <w:r w:rsidR="00F52B98" w:rsidRPr="00BB0099">
        <w:rPr>
          <w:rFonts w:asciiTheme="minorHAnsi" w:hAnsiTheme="minorHAnsi" w:cstheme="minorHAnsi"/>
          <w:sz w:val="22"/>
        </w:rPr>
        <w:t xml:space="preserve"> </w:t>
      </w:r>
      <w:r w:rsidR="004165CC" w:rsidRPr="00BB0099">
        <w:rPr>
          <w:rFonts w:asciiTheme="minorHAnsi" w:hAnsiTheme="minorHAnsi" w:cstheme="minorHAnsi"/>
          <w:sz w:val="22"/>
        </w:rPr>
        <w:t>1</w:t>
      </w:r>
      <w:r w:rsidR="00F52B98" w:rsidRPr="00BB0099">
        <w:rPr>
          <w:rFonts w:asciiTheme="minorHAnsi" w:hAnsiTheme="minorHAnsi" w:cstheme="minorHAnsi"/>
          <w:sz w:val="22"/>
        </w:rPr>
        <w:t xml:space="preserve"> </w:t>
      </w:r>
      <w:r w:rsidR="004165CC" w:rsidRPr="00BB0099">
        <w:rPr>
          <w:rFonts w:asciiTheme="minorHAnsi" w:hAnsiTheme="minorHAnsi" w:cstheme="minorHAnsi"/>
          <w:sz w:val="22"/>
        </w:rPr>
        <w:t xml:space="preserve">(bir) yıl içerisinde tespit edilecek eksikliklere ilişkin talep edilebilecek düzeltme ve değişiklikler yüklenici firma tarafından hiçbir ücret talep edilmeden yapılacaktır.         </w:t>
      </w:r>
    </w:p>
    <w:p w14:paraId="4CD27367" w14:textId="77777777" w:rsidR="00B45F4F" w:rsidRPr="00BB0099" w:rsidRDefault="001F79EF" w:rsidP="0074336E">
      <w:pPr>
        <w:pStyle w:val="Balk1"/>
        <w:numPr>
          <w:ilvl w:val="0"/>
          <w:numId w:val="20"/>
        </w:numPr>
        <w:spacing w:before="240" w:after="0" w:line="240" w:lineRule="auto"/>
        <w:ind w:right="0"/>
        <w:contextualSpacing/>
        <w:rPr>
          <w:rFonts w:asciiTheme="minorHAnsi" w:hAnsiTheme="minorHAnsi" w:cstheme="minorHAnsi"/>
          <w:sz w:val="22"/>
        </w:rPr>
      </w:pPr>
      <w:r>
        <w:rPr>
          <w:rFonts w:asciiTheme="minorHAnsi" w:hAnsiTheme="minorHAnsi" w:cstheme="minorHAnsi"/>
          <w:sz w:val="22"/>
        </w:rPr>
        <w:t>İŞİN KAPSAMI</w:t>
      </w:r>
    </w:p>
    <w:p w14:paraId="40A20B76" w14:textId="77777777" w:rsidR="001F79EF" w:rsidRDefault="00AB11B8" w:rsidP="001F79EF">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sz w:val="22"/>
        </w:rPr>
        <w:t>Bu şartname; 2. Madde</w:t>
      </w:r>
      <w:r w:rsidR="001F79EF">
        <w:rPr>
          <w:rFonts w:asciiTheme="minorHAnsi" w:hAnsiTheme="minorHAnsi" w:cstheme="minorHAnsi"/>
          <w:sz w:val="22"/>
        </w:rPr>
        <w:t>’</w:t>
      </w:r>
      <w:r w:rsidRPr="00BB0099">
        <w:rPr>
          <w:rFonts w:asciiTheme="minorHAnsi" w:hAnsiTheme="minorHAnsi" w:cstheme="minorHAnsi"/>
          <w:sz w:val="22"/>
        </w:rPr>
        <w:t xml:space="preserve">de belirtilen konuları içerecek biçimde, </w:t>
      </w:r>
      <w:r w:rsidR="001436BD" w:rsidRPr="00BB0099">
        <w:rPr>
          <w:rFonts w:asciiTheme="minorHAnsi" w:hAnsiTheme="minorHAnsi" w:cstheme="minorHAnsi"/>
          <w:color w:val="auto"/>
          <w:sz w:val="22"/>
        </w:rPr>
        <w:t>“</w:t>
      </w:r>
      <w:r w:rsidR="001B52B2">
        <w:rPr>
          <w:rFonts w:asciiTheme="minorHAnsi" w:hAnsiTheme="minorHAnsi" w:cstheme="minorHAnsi"/>
          <w:color w:val="auto"/>
          <w:sz w:val="22"/>
        </w:rPr>
        <w:t xml:space="preserve">Gerçek Ortam </w:t>
      </w:r>
      <w:r w:rsidR="001B52B2" w:rsidRPr="00BB0099">
        <w:rPr>
          <w:rFonts w:asciiTheme="minorHAnsi" w:hAnsiTheme="minorHAnsi" w:cstheme="minorHAnsi"/>
          <w:color w:val="auto"/>
          <w:sz w:val="22"/>
        </w:rPr>
        <w:t>Soğu</w:t>
      </w:r>
      <w:r w:rsidR="001B52B2">
        <w:rPr>
          <w:rFonts w:asciiTheme="minorHAnsi" w:hAnsiTheme="minorHAnsi" w:cstheme="minorHAnsi"/>
          <w:color w:val="auto"/>
          <w:sz w:val="22"/>
        </w:rPr>
        <w:t>k</w:t>
      </w:r>
      <w:r w:rsidR="001B52B2" w:rsidRPr="00BB0099">
        <w:rPr>
          <w:rFonts w:asciiTheme="minorHAnsi" w:hAnsiTheme="minorHAnsi" w:cstheme="minorHAnsi"/>
          <w:color w:val="auto"/>
          <w:sz w:val="22"/>
        </w:rPr>
        <w:t xml:space="preserve"> ve Yüksek Rakım Test Merkezi</w:t>
      </w:r>
      <w:r w:rsidR="001B52B2">
        <w:rPr>
          <w:rFonts w:asciiTheme="minorHAnsi" w:hAnsiTheme="minorHAnsi" w:cstheme="minorHAnsi"/>
          <w:color w:val="auto"/>
          <w:sz w:val="22"/>
        </w:rPr>
        <w:t xml:space="preserve"> (ATA </w:t>
      </w:r>
      <w:r w:rsidR="001B52B2" w:rsidRPr="00BB0099">
        <w:rPr>
          <w:rFonts w:asciiTheme="minorHAnsi" w:hAnsiTheme="minorHAnsi" w:cstheme="minorHAnsi"/>
          <w:color w:val="auto"/>
          <w:sz w:val="22"/>
        </w:rPr>
        <w:t>Test Merkezi)</w:t>
      </w:r>
      <w:r w:rsidR="001436BD" w:rsidRPr="00BB0099">
        <w:rPr>
          <w:rFonts w:asciiTheme="minorHAnsi" w:hAnsiTheme="minorHAnsi" w:cstheme="minorHAnsi"/>
          <w:color w:val="auto"/>
          <w:sz w:val="22"/>
        </w:rPr>
        <w:t>”</w:t>
      </w:r>
      <w:r w:rsidRPr="00BB0099">
        <w:rPr>
          <w:rFonts w:asciiTheme="minorHAnsi" w:hAnsiTheme="minorHAnsi" w:cstheme="minorHAnsi"/>
          <w:color w:val="auto"/>
          <w:sz w:val="22"/>
        </w:rPr>
        <w:t xml:space="preserve"> </w:t>
      </w:r>
      <w:r w:rsidRPr="00BB0099">
        <w:rPr>
          <w:rFonts w:asciiTheme="minorHAnsi" w:hAnsiTheme="minorHAnsi" w:cstheme="minorHAnsi"/>
          <w:sz w:val="22"/>
        </w:rPr>
        <w:t>projesine yönelik yapılacak fizibilite etüdü çalışmasının teknik</w:t>
      </w:r>
      <w:r w:rsidR="00B64C86" w:rsidRPr="00BB0099">
        <w:rPr>
          <w:rFonts w:asciiTheme="minorHAnsi" w:hAnsiTheme="minorHAnsi" w:cstheme="minorHAnsi"/>
          <w:sz w:val="22"/>
        </w:rPr>
        <w:t xml:space="preserve"> </w:t>
      </w:r>
      <w:r w:rsidRPr="00BB0099">
        <w:rPr>
          <w:rFonts w:asciiTheme="minorHAnsi" w:hAnsiTheme="minorHAnsi" w:cstheme="minorHAnsi"/>
          <w:sz w:val="22"/>
        </w:rPr>
        <w:t xml:space="preserve">şartlarını kapsamaktadır. </w:t>
      </w:r>
      <w:r w:rsidR="001436BD" w:rsidRPr="00BB0099">
        <w:rPr>
          <w:rFonts w:asciiTheme="minorHAnsi" w:hAnsiTheme="minorHAnsi" w:cstheme="minorHAnsi"/>
          <w:color w:val="auto"/>
          <w:sz w:val="22"/>
        </w:rPr>
        <w:t>“</w:t>
      </w:r>
      <w:r w:rsidR="001B52B2">
        <w:rPr>
          <w:rFonts w:asciiTheme="minorHAnsi" w:hAnsiTheme="minorHAnsi" w:cstheme="minorHAnsi"/>
          <w:color w:val="auto"/>
          <w:sz w:val="22"/>
        </w:rPr>
        <w:t xml:space="preserve">Gerçek Ortam </w:t>
      </w:r>
      <w:r w:rsidR="001B52B2" w:rsidRPr="00BB0099">
        <w:rPr>
          <w:rFonts w:asciiTheme="minorHAnsi" w:hAnsiTheme="minorHAnsi" w:cstheme="minorHAnsi"/>
          <w:color w:val="auto"/>
          <w:sz w:val="22"/>
        </w:rPr>
        <w:t>Soğu</w:t>
      </w:r>
      <w:r w:rsidR="001B52B2">
        <w:rPr>
          <w:rFonts w:asciiTheme="minorHAnsi" w:hAnsiTheme="minorHAnsi" w:cstheme="minorHAnsi"/>
          <w:color w:val="auto"/>
          <w:sz w:val="22"/>
        </w:rPr>
        <w:t>k</w:t>
      </w:r>
      <w:r w:rsidR="001B52B2" w:rsidRPr="00BB0099">
        <w:rPr>
          <w:rFonts w:asciiTheme="minorHAnsi" w:hAnsiTheme="minorHAnsi" w:cstheme="minorHAnsi"/>
          <w:color w:val="auto"/>
          <w:sz w:val="22"/>
        </w:rPr>
        <w:t xml:space="preserve"> ve Yüksek Rakım Test Merkezi</w:t>
      </w:r>
      <w:r w:rsidR="001B52B2">
        <w:rPr>
          <w:rFonts w:asciiTheme="minorHAnsi" w:hAnsiTheme="minorHAnsi" w:cstheme="minorHAnsi"/>
          <w:color w:val="auto"/>
          <w:sz w:val="22"/>
        </w:rPr>
        <w:t xml:space="preserve"> (ATA </w:t>
      </w:r>
      <w:r w:rsidR="001B52B2" w:rsidRPr="00BB0099">
        <w:rPr>
          <w:rFonts w:asciiTheme="minorHAnsi" w:hAnsiTheme="minorHAnsi" w:cstheme="minorHAnsi"/>
          <w:color w:val="auto"/>
          <w:sz w:val="22"/>
        </w:rPr>
        <w:t>Test Merkezi)</w:t>
      </w:r>
      <w:r w:rsidR="001436BD" w:rsidRPr="00BB0099">
        <w:rPr>
          <w:rFonts w:asciiTheme="minorHAnsi" w:hAnsiTheme="minorHAnsi" w:cstheme="minorHAnsi"/>
          <w:color w:val="auto"/>
          <w:sz w:val="22"/>
        </w:rPr>
        <w:t>”</w:t>
      </w:r>
      <w:r w:rsidR="00C24363" w:rsidRPr="00BB0099">
        <w:rPr>
          <w:rFonts w:asciiTheme="minorHAnsi" w:hAnsiTheme="minorHAnsi" w:cstheme="minorHAnsi"/>
          <w:color w:val="auto"/>
          <w:sz w:val="22"/>
        </w:rPr>
        <w:t xml:space="preserve"> </w:t>
      </w:r>
      <w:r w:rsidRPr="00BB0099">
        <w:rPr>
          <w:rFonts w:asciiTheme="minorHAnsi" w:hAnsiTheme="minorHAnsi" w:cstheme="minorHAnsi"/>
          <w:sz w:val="22"/>
        </w:rPr>
        <w:t xml:space="preserve">projesinin </w:t>
      </w:r>
      <w:r w:rsidR="00421885" w:rsidRPr="00BB0099">
        <w:rPr>
          <w:rFonts w:asciiTheme="minorHAnsi" w:hAnsiTheme="minorHAnsi" w:cstheme="minorHAnsi"/>
          <w:sz w:val="22"/>
        </w:rPr>
        <w:t>yapılması durumunda</w:t>
      </w:r>
      <w:r w:rsidRPr="00BB0099">
        <w:rPr>
          <w:rFonts w:asciiTheme="minorHAnsi" w:hAnsiTheme="minorHAnsi" w:cstheme="minorHAnsi"/>
          <w:sz w:val="22"/>
        </w:rPr>
        <w:t xml:space="preserve"> sunulacak hizmetler, yaratılacak olan</w:t>
      </w:r>
      <w:r w:rsidR="00B64C86" w:rsidRPr="00BB0099">
        <w:rPr>
          <w:rFonts w:asciiTheme="minorHAnsi" w:hAnsiTheme="minorHAnsi" w:cstheme="minorHAnsi"/>
          <w:sz w:val="22"/>
        </w:rPr>
        <w:t xml:space="preserve"> </w:t>
      </w:r>
      <w:r w:rsidRPr="00BB0099">
        <w:rPr>
          <w:rFonts w:asciiTheme="minorHAnsi" w:hAnsiTheme="minorHAnsi" w:cstheme="minorHAnsi"/>
          <w:sz w:val="22"/>
        </w:rPr>
        <w:t xml:space="preserve">sosyal fayda, </w:t>
      </w:r>
      <w:r w:rsidR="00421885" w:rsidRPr="00BB0099">
        <w:rPr>
          <w:rFonts w:asciiTheme="minorHAnsi" w:hAnsiTheme="minorHAnsi" w:cstheme="minorHAnsi"/>
          <w:sz w:val="22"/>
        </w:rPr>
        <w:t>gelirler ve giderleri kapsayan analizleri içeren</w:t>
      </w:r>
      <w:r w:rsidR="00B97102" w:rsidRPr="00BB0099">
        <w:rPr>
          <w:rFonts w:asciiTheme="minorHAnsi" w:hAnsiTheme="minorHAnsi" w:cstheme="minorHAnsi"/>
          <w:sz w:val="22"/>
        </w:rPr>
        <w:t xml:space="preserve"> belirtilen formattaki</w:t>
      </w:r>
      <w:r w:rsidR="00421885" w:rsidRPr="00BB0099">
        <w:rPr>
          <w:rFonts w:asciiTheme="minorHAnsi" w:hAnsiTheme="minorHAnsi" w:cstheme="minorHAnsi"/>
          <w:sz w:val="22"/>
        </w:rPr>
        <w:t xml:space="preserve"> fizibilite etüdü yüklenici tarafından </w:t>
      </w:r>
      <w:r w:rsidR="00B97102" w:rsidRPr="00BB0099">
        <w:rPr>
          <w:rFonts w:asciiTheme="minorHAnsi" w:hAnsiTheme="minorHAnsi" w:cstheme="minorHAnsi"/>
          <w:sz w:val="22"/>
        </w:rPr>
        <w:t>hazırlanacaktır</w:t>
      </w:r>
      <w:r w:rsidR="00421885" w:rsidRPr="00BB0099">
        <w:rPr>
          <w:rFonts w:asciiTheme="minorHAnsi" w:hAnsiTheme="minorHAnsi" w:cstheme="minorHAnsi"/>
          <w:sz w:val="22"/>
        </w:rPr>
        <w:t>.</w:t>
      </w:r>
    </w:p>
    <w:p w14:paraId="239E8DED" w14:textId="77777777" w:rsidR="00B45F4F" w:rsidRPr="00BB0099" w:rsidRDefault="00931970" w:rsidP="0074336E">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AMAÇ VE HEDEFLER </w:t>
      </w:r>
    </w:p>
    <w:p w14:paraId="14B791B2" w14:textId="15280315" w:rsidR="00101C1D" w:rsidRPr="00BB0099" w:rsidRDefault="001436BD" w:rsidP="001F79EF">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color w:val="auto"/>
          <w:sz w:val="22"/>
        </w:rPr>
        <w:t>“</w:t>
      </w:r>
      <w:r w:rsidR="001B52B2">
        <w:rPr>
          <w:rFonts w:asciiTheme="minorHAnsi" w:hAnsiTheme="minorHAnsi" w:cstheme="minorHAnsi"/>
          <w:color w:val="auto"/>
          <w:sz w:val="22"/>
        </w:rPr>
        <w:t xml:space="preserve">Gerçek Ortam </w:t>
      </w:r>
      <w:r w:rsidR="001B52B2" w:rsidRPr="00BB0099">
        <w:rPr>
          <w:rFonts w:asciiTheme="minorHAnsi" w:hAnsiTheme="minorHAnsi" w:cstheme="minorHAnsi"/>
          <w:color w:val="auto"/>
          <w:sz w:val="22"/>
        </w:rPr>
        <w:t>Soğu</w:t>
      </w:r>
      <w:r w:rsidR="001B52B2">
        <w:rPr>
          <w:rFonts w:asciiTheme="minorHAnsi" w:hAnsiTheme="minorHAnsi" w:cstheme="minorHAnsi"/>
          <w:color w:val="auto"/>
          <w:sz w:val="22"/>
        </w:rPr>
        <w:t>k</w:t>
      </w:r>
      <w:r w:rsidR="001B52B2" w:rsidRPr="00BB0099">
        <w:rPr>
          <w:rFonts w:asciiTheme="minorHAnsi" w:hAnsiTheme="minorHAnsi" w:cstheme="minorHAnsi"/>
          <w:color w:val="auto"/>
          <w:sz w:val="22"/>
        </w:rPr>
        <w:t xml:space="preserve"> ve Yüksek Rakım Test Merkezi</w:t>
      </w:r>
      <w:r w:rsidR="001B52B2">
        <w:rPr>
          <w:rFonts w:asciiTheme="minorHAnsi" w:hAnsiTheme="minorHAnsi" w:cstheme="minorHAnsi"/>
          <w:color w:val="auto"/>
          <w:sz w:val="22"/>
        </w:rPr>
        <w:t xml:space="preserve"> (ATA </w:t>
      </w:r>
      <w:r w:rsidR="001B52B2" w:rsidRPr="00BB0099">
        <w:rPr>
          <w:rFonts w:asciiTheme="minorHAnsi" w:hAnsiTheme="minorHAnsi" w:cstheme="minorHAnsi"/>
          <w:color w:val="auto"/>
          <w:sz w:val="22"/>
        </w:rPr>
        <w:t>Test Merkezi)</w:t>
      </w:r>
      <w:r w:rsidRPr="001F79EF">
        <w:rPr>
          <w:rFonts w:asciiTheme="minorHAnsi" w:hAnsiTheme="minorHAnsi" w:cstheme="minorHAnsi"/>
          <w:color w:val="auto"/>
          <w:sz w:val="22"/>
        </w:rPr>
        <w:t>”</w:t>
      </w:r>
      <w:r w:rsidRPr="00BB0099">
        <w:rPr>
          <w:rFonts w:asciiTheme="minorHAnsi" w:hAnsiTheme="minorHAnsi" w:cstheme="minorHAnsi"/>
          <w:color w:val="FF0000"/>
          <w:sz w:val="22"/>
        </w:rPr>
        <w:t xml:space="preserve"> </w:t>
      </w:r>
      <w:r w:rsidR="00B97102" w:rsidRPr="00BB0099">
        <w:rPr>
          <w:rFonts w:asciiTheme="minorHAnsi" w:hAnsiTheme="minorHAnsi" w:cstheme="minorHAnsi"/>
          <w:sz w:val="22"/>
        </w:rPr>
        <w:t xml:space="preserve">projesinin </w:t>
      </w:r>
      <w:r w:rsidR="001F79EF">
        <w:rPr>
          <w:rFonts w:asciiTheme="minorHAnsi" w:hAnsiTheme="minorHAnsi" w:cstheme="minorHAnsi"/>
          <w:sz w:val="22"/>
        </w:rPr>
        <w:t>uygun/kendini idame ettiren/karlı/faydalı</w:t>
      </w:r>
      <w:r w:rsidR="00931970" w:rsidRPr="00BB0099">
        <w:rPr>
          <w:rFonts w:asciiTheme="minorHAnsi" w:hAnsiTheme="minorHAnsi" w:cstheme="minorHAnsi"/>
          <w:sz w:val="22"/>
        </w:rPr>
        <w:t xml:space="preserve"> olup olmadığına ilişkin </w:t>
      </w:r>
      <w:r w:rsidR="00B97102" w:rsidRPr="00BB0099">
        <w:rPr>
          <w:rFonts w:asciiTheme="minorHAnsi" w:hAnsiTheme="minorHAnsi" w:cstheme="minorHAnsi"/>
          <w:sz w:val="22"/>
        </w:rPr>
        <w:t>projenin tanımı ve kapsamı</w:t>
      </w:r>
      <w:r w:rsidR="00931970" w:rsidRPr="00BB0099">
        <w:rPr>
          <w:rFonts w:asciiTheme="minorHAnsi" w:hAnsiTheme="minorHAnsi" w:cstheme="minorHAnsi"/>
          <w:sz w:val="22"/>
        </w:rPr>
        <w:t>,</w:t>
      </w:r>
      <w:r w:rsidR="00B97102" w:rsidRPr="00BB0099">
        <w:rPr>
          <w:rFonts w:asciiTheme="minorHAnsi" w:hAnsiTheme="minorHAnsi" w:cstheme="minorHAnsi"/>
          <w:sz w:val="22"/>
        </w:rPr>
        <w:t xml:space="preserve"> yer seçimi ve arazi maliyeti, talep tahmini ve kapasite seçimi, yatırım tutarı, projenin finansmanı ve finansal analiz, ticari analiz, ekonomik analiz, risk analizi, çevresel analiz, sosyal analiz, proje yönetimi ve uygulama programı, </w:t>
      </w:r>
      <w:r w:rsidR="00B97102" w:rsidRPr="00BB0099">
        <w:rPr>
          <w:rFonts w:asciiTheme="minorHAnsi" w:hAnsiTheme="minorHAnsi" w:cstheme="minorHAnsi"/>
          <w:sz w:val="22"/>
        </w:rPr>
        <w:lastRenderedPageBreak/>
        <w:t>sonuç ve eklerden müteşekkil fizibilite etüdünün</w:t>
      </w:r>
      <w:r w:rsidR="00931970" w:rsidRPr="00BB0099">
        <w:rPr>
          <w:rFonts w:asciiTheme="minorHAnsi" w:hAnsiTheme="minorHAnsi" w:cstheme="minorHAnsi"/>
          <w:sz w:val="22"/>
        </w:rPr>
        <w:t xml:space="preserve"> </w:t>
      </w:r>
      <w:r w:rsidR="00B97102" w:rsidRPr="00BB0099">
        <w:rPr>
          <w:rFonts w:asciiTheme="minorHAnsi" w:hAnsiTheme="minorHAnsi" w:cstheme="minorHAnsi"/>
          <w:sz w:val="22"/>
        </w:rPr>
        <w:t>oluşturulması</w:t>
      </w:r>
      <w:r w:rsidR="00931970" w:rsidRPr="00BB0099">
        <w:rPr>
          <w:rFonts w:asciiTheme="minorHAnsi" w:hAnsiTheme="minorHAnsi" w:cstheme="minorHAnsi"/>
          <w:sz w:val="22"/>
        </w:rPr>
        <w:t xml:space="preserve"> amaçlanmaktadır. </w:t>
      </w:r>
      <w:r w:rsidR="00101C1D" w:rsidRPr="00BB0099">
        <w:rPr>
          <w:rFonts w:asciiTheme="minorHAnsi" w:hAnsiTheme="minorHAnsi" w:cstheme="minorHAnsi"/>
          <w:sz w:val="22"/>
        </w:rPr>
        <w:t>Fizibil</w:t>
      </w:r>
      <w:r w:rsidR="00567109" w:rsidRPr="00BB0099">
        <w:rPr>
          <w:rFonts w:asciiTheme="minorHAnsi" w:hAnsiTheme="minorHAnsi" w:cstheme="minorHAnsi"/>
          <w:sz w:val="22"/>
        </w:rPr>
        <w:t>ite etüdü yapılacak olan proje</w:t>
      </w:r>
      <w:r w:rsidR="00101C1D" w:rsidRPr="00BB0099">
        <w:rPr>
          <w:rFonts w:asciiTheme="minorHAnsi" w:hAnsiTheme="minorHAnsi" w:cstheme="minorHAnsi"/>
          <w:sz w:val="22"/>
        </w:rPr>
        <w:t xml:space="preserve"> aşağıdaki faaliyetlerin uygulanması</w:t>
      </w:r>
      <w:r w:rsidR="0068742F" w:rsidRPr="00BB0099">
        <w:rPr>
          <w:rFonts w:asciiTheme="minorHAnsi" w:hAnsiTheme="minorHAnsi" w:cstheme="minorHAnsi"/>
          <w:sz w:val="22"/>
        </w:rPr>
        <w:t>nı içerecektir</w:t>
      </w:r>
      <w:r w:rsidR="001F79EF">
        <w:rPr>
          <w:rFonts w:asciiTheme="minorHAnsi" w:hAnsiTheme="minorHAnsi" w:cstheme="minorHAnsi"/>
          <w:sz w:val="22"/>
        </w:rPr>
        <w:t>:</w:t>
      </w:r>
    </w:p>
    <w:p w14:paraId="615D0FE9" w14:textId="77777777" w:rsidR="00A10BFF" w:rsidRPr="00BB0099" w:rsidRDefault="00101C1D" w:rsidP="00692C52">
      <w:pPr>
        <w:pStyle w:val="ListeParagraf"/>
        <w:numPr>
          <w:ilvl w:val="0"/>
          <w:numId w:val="12"/>
        </w:numPr>
        <w:spacing w:line="266" w:lineRule="auto"/>
        <w:jc w:val="both"/>
        <w:rPr>
          <w:rFonts w:eastAsia="Times New Roman" w:cstheme="minorHAnsi"/>
          <w:lang w:eastAsia="tr-TR"/>
        </w:rPr>
      </w:pPr>
      <w:r w:rsidRPr="00BB0099">
        <w:rPr>
          <w:rFonts w:eastAsia="Times New Roman" w:cstheme="minorHAnsi"/>
          <w:lang w:eastAsia="tr-TR"/>
        </w:rPr>
        <w:t>Proje</w:t>
      </w:r>
      <w:r w:rsidR="001B52B2">
        <w:rPr>
          <w:rFonts w:eastAsia="Times New Roman" w:cstheme="minorHAnsi"/>
          <w:lang w:eastAsia="tr-TR"/>
        </w:rPr>
        <w:t>’</w:t>
      </w:r>
      <w:r w:rsidRPr="00BB0099">
        <w:rPr>
          <w:rFonts w:eastAsia="Times New Roman" w:cstheme="minorHAnsi"/>
          <w:lang w:eastAsia="tr-TR"/>
        </w:rPr>
        <w:t xml:space="preserve">nin amacı </w:t>
      </w:r>
      <w:r w:rsidR="00A10BFF" w:rsidRPr="00BB0099">
        <w:rPr>
          <w:rFonts w:eastAsia="Times New Roman" w:cstheme="minorHAnsi"/>
          <w:lang w:eastAsia="tr-TR"/>
        </w:rPr>
        <w:t>1957 yılından beri şehrimize, bölgemize ve ülkemize muhtelif hizmetler sunan Atatürk Üniversitesi’nin köklü geçmişine dayalı olarak gelişen teknolojik ve bilimsel imkanlarının başka alanlara aktarılması ile öncelikli olarak Erzurum’a ve bölgemize uzun vadede ise ülkemize ekonomik fayda sağlamaktır.</w:t>
      </w:r>
    </w:p>
    <w:p w14:paraId="4A384AF7" w14:textId="77777777" w:rsidR="0068590B" w:rsidRPr="00BB0099" w:rsidRDefault="0051377C" w:rsidP="00692C52">
      <w:pPr>
        <w:pStyle w:val="ListeParagraf"/>
        <w:numPr>
          <w:ilvl w:val="0"/>
          <w:numId w:val="12"/>
        </w:numPr>
        <w:spacing w:line="266" w:lineRule="auto"/>
        <w:jc w:val="both"/>
        <w:rPr>
          <w:rFonts w:eastAsia="Times New Roman" w:cstheme="minorHAnsi"/>
          <w:lang w:eastAsia="tr-TR"/>
        </w:rPr>
      </w:pPr>
      <w:r>
        <w:rPr>
          <w:rFonts w:eastAsia="Times New Roman" w:cstheme="minorHAnsi"/>
          <w:lang w:eastAsia="tr-TR"/>
        </w:rPr>
        <w:t xml:space="preserve">ATA Teknokent, </w:t>
      </w:r>
      <w:r w:rsidR="0068590B" w:rsidRPr="00BB0099">
        <w:rPr>
          <w:rFonts w:eastAsia="Times New Roman" w:cstheme="minorHAnsi"/>
          <w:lang w:eastAsia="tr-TR"/>
        </w:rPr>
        <w:t>Atatürk Üniversitesi</w:t>
      </w:r>
      <w:r>
        <w:rPr>
          <w:rFonts w:eastAsia="Times New Roman" w:cstheme="minorHAnsi"/>
          <w:lang w:eastAsia="tr-TR"/>
        </w:rPr>
        <w:t xml:space="preserve"> ve ATASAM Konsorsiyumu</w:t>
      </w:r>
      <w:r w:rsidR="0068590B" w:rsidRPr="00BB0099">
        <w:rPr>
          <w:rFonts w:eastAsia="Times New Roman" w:cstheme="minorHAnsi"/>
          <w:lang w:eastAsia="tr-TR"/>
        </w:rPr>
        <w:t>’n</w:t>
      </w:r>
      <w:r>
        <w:rPr>
          <w:rFonts w:eastAsia="Times New Roman" w:cstheme="minorHAnsi"/>
          <w:lang w:eastAsia="tr-TR"/>
        </w:rPr>
        <w:t>u</w:t>
      </w:r>
      <w:r w:rsidR="0068590B" w:rsidRPr="00BB0099">
        <w:rPr>
          <w:rFonts w:eastAsia="Times New Roman" w:cstheme="minorHAnsi"/>
          <w:lang w:eastAsia="tr-TR"/>
        </w:rPr>
        <w:t>n “</w:t>
      </w:r>
      <w:r>
        <w:rPr>
          <w:rFonts w:cstheme="minorHAnsi"/>
        </w:rPr>
        <w:t xml:space="preserve">Gerçek Ortam </w:t>
      </w:r>
      <w:r w:rsidRPr="00BB0099">
        <w:rPr>
          <w:rFonts w:cstheme="minorHAnsi"/>
        </w:rPr>
        <w:t>Soğu</w:t>
      </w:r>
      <w:r>
        <w:rPr>
          <w:rFonts w:cstheme="minorHAnsi"/>
        </w:rPr>
        <w:t>k</w:t>
      </w:r>
      <w:r w:rsidRPr="00BB0099">
        <w:rPr>
          <w:rFonts w:cstheme="minorHAnsi"/>
        </w:rPr>
        <w:t xml:space="preserve"> ve Yüksek Rakım Test Merkezi</w:t>
      </w:r>
      <w:r>
        <w:rPr>
          <w:rFonts w:cstheme="minorHAnsi"/>
        </w:rPr>
        <w:t xml:space="preserve"> (ATA </w:t>
      </w:r>
      <w:r w:rsidRPr="00BB0099">
        <w:rPr>
          <w:rFonts w:cstheme="minorHAnsi"/>
        </w:rPr>
        <w:t>Test Merkezi)</w:t>
      </w:r>
      <w:r w:rsidR="0068590B" w:rsidRPr="00BB0099">
        <w:rPr>
          <w:rFonts w:eastAsia="Times New Roman" w:cstheme="minorHAnsi"/>
          <w:lang w:eastAsia="tr-TR"/>
        </w:rPr>
        <w:t>” Projesi</w:t>
      </w:r>
      <w:r w:rsidR="00F8003D" w:rsidRPr="00BB0099">
        <w:rPr>
          <w:rFonts w:eastAsia="Times New Roman" w:cstheme="minorHAnsi"/>
          <w:lang w:eastAsia="tr-TR"/>
        </w:rPr>
        <w:t>;</w:t>
      </w:r>
    </w:p>
    <w:p w14:paraId="6CA0C017" w14:textId="77777777" w:rsidR="0068590B" w:rsidRPr="00BB0099" w:rsidRDefault="00A10BFF" w:rsidP="00692C52">
      <w:pPr>
        <w:pStyle w:val="ListeParagraf"/>
        <w:numPr>
          <w:ilvl w:val="1"/>
          <w:numId w:val="12"/>
        </w:numPr>
        <w:spacing w:line="266" w:lineRule="auto"/>
        <w:jc w:val="both"/>
        <w:rPr>
          <w:rFonts w:cstheme="minorHAnsi"/>
        </w:rPr>
      </w:pPr>
      <w:r w:rsidRPr="00BB0099">
        <w:rPr>
          <w:rFonts w:cstheme="minorHAnsi"/>
        </w:rPr>
        <w:t>Atatürk Üniversitesi</w:t>
      </w:r>
      <w:r w:rsidR="001F79EF">
        <w:rPr>
          <w:rFonts w:cstheme="minorHAnsi"/>
        </w:rPr>
        <w:t>’</w:t>
      </w:r>
      <w:r w:rsidRPr="00BB0099">
        <w:rPr>
          <w:rFonts w:cstheme="minorHAnsi"/>
        </w:rPr>
        <w:t>nde uzun yıllardır yapılan malzeme, mekanik ve biyomedikal test kabiliyetlerinin başka alanlara aktarılması isteği,</w:t>
      </w:r>
    </w:p>
    <w:p w14:paraId="6DF634CE" w14:textId="77777777" w:rsidR="0068590B" w:rsidRPr="00BB0099" w:rsidRDefault="00A10BFF" w:rsidP="00692C52">
      <w:pPr>
        <w:pStyle w:val="ListeParagraf"/>
        <w:numPr>
          <w:ilvl w:val="1"/>
          <w:numId w:val="12"/>
        </w:numPr>
        <w:spacing w:line="266" w:lineRule="auto"/>
        <w:jc w:val="both"/>
        <w:rPr>
          <w:rFonts w:cstheme="minorHAnsi"/>
        </w:rPr>
      </w:pPr>
      <w:r w:rsidRPr="00BB0099">
        <w:rPr>
          <w:rFonts w:cstheme="minorHAnsi"/>
        </w:rPr>
        <w:t>Milli Teknoloji Hamlesi kapsamında savunma sanayinde yerlileşme hareketinde paydaş olabilme arzusu,</w:t>
      </w:r>
    </w:p>
    <w:p w14:paraId="1954A5D2" w14:textId="77777777" w:rsidR="00A10BFF" w:rsidRPr="00BB0099" w:rsidRDefault="00A10BFF" w:rsidP="00692C52">
      <w:pPr>
        <w:pStyle w:val="ListeParagraf"/>
        <w:numPr>
          <w:ilvl w:val="1"/>
          <w:numId w:val="12"/>
        </w:numPr>
        <w:spacing w:line="266" w:lineRule="auto"/>
        <w:jc w:val="both"/>
        <w:rPr>
          <w:rFonts w:cstheme="minorHAnsi"/>
        </w:rPr>
      </w:pPr>
      <w:r w:rsidRPr="00BB0099">
        <w:rPr>
          <w:rFonts w:cstheme="minorHAnsi"/>
        </w:rPr>
        <w:t>Ülkemizin en gelişmiş bilimsel ve teknolojik alt yapılarından birine sahip olan Atatürk Üniversitesi olanaklarının daha etkin kullanılmasına yönelik arayışlar,</w:t>
      </w:r>
    </w:p>
    <w:p w14:paraId="5F6A1AD1" w14:textId="77777777" w:rsidR="00A10BFF" w:rsidRPr="00BB0099" w:rsidRDefault="004E383B" w:rsidP="00692C52">
      <w:pPr>
        <w:pStyle w:val="ListeParagraf"/>
        <w:numPr>
          <w:ilvl w:val="1"/>
          <w:numId w:val="12"/>
        </w:numPr>
        <w:spacing w:line="266" w:lineRule="auto"/>
        <w:jc w:val="both"/>
        <w:rPr>
          <w:rFonts w:cstheme="minorHAnsi"/>
        </w:rPr>
      </w:pPr>
      <w:r w:rsidRPr="00BB0099">
        <w:rPr>
          <w:rFonts w:eastAsia="Times New Roman" w:cstheme="minorHAnsi"/>
          <w:lang w:eastAsia="tr-TR"/>
        </w:rPr>
        <w:t xml:space="preserve">Atatürk Üniversitesi’nin </w:t>
      </w:r>
      <w:r w:rsidR="00A10BFF" w:rsidRPr="00BB0099">
        <w:rPr>
          <w:rFonts w:cstheme="minorHAnsi"/>
        </w:rPr>
        <w:t xml:space="preserve">iş birliği yaptığı kurum ve kuruluşların ihtiyaçları, </w:t>
      </w:r>
    </w:p>
    <w:p w14:paraId="0493A03E" w14:textId="77777777" w:rsidR="00A10BFF" w:rsidRPr="00BB0099" w:rsidRDefault="00A10BFF" w:rsidP="00692C52">
      <w:pPr>
        <w:pStyle w:val="ListeParagraf"/>
        <w:numPr>
          <w:ilvl w:val="1"/>
          <w:numId w:val="12"/>
        </w:numPr>
        <w:spacing w:line="266" w:lineRule="auto"/>
        <w:jc w:val="both"/>
        <w:rPr>
          <w:rFonts w:cstheme="minorHAnsi"/>
        </w:rPr>
      </w:pPr>
      <w:r w:rsidRPr="00BB0099">
        <w:rPr>
          <w:rFonts w:cstheme="minorHAnsi"/>
        </w:rPr>
        <w:t xml:space="preserve">Bazı ulusal ve uluslararası (Ford, Mercedes </w:t>
      </w:r>
      <w:r w:rsidR="00105CAB" w:rsidRPr="00BB0099">
        <w:rPr>
          <w:rFonts w:cstheme="minorHAnsi"/>
        </w:rPr>
        <w:t>vb.</w:t>
      </w:r>
      <w:r w:rsidRPr="00BB0099">
        <w:rPr>
          <w:rFonts w:cstheme="minorHAnsi"/>
        </w:rPr>
        <w:t>) firmaların araçlarını Erzurum ilinde hali hazırda kış testlerine tabi tutması,</w:t>
      </w:r>
    </w:p>
    <w:p w14:paraId="2E77159C" w14:textId="77777777" w:rsidR="00A10BFF" w:rsidRPr="00BB0099" w:rsidRDefault="004E383B" w:rsidP="00692C52">
      <w:pPr>
        <w:pStyle w:val="ListeParagraf"/>
        <w:numPr>
          <w:ilvl w:val="1"/>
          <w:numId w:val="12"/>
        </w:numPr>
        <w:spacing w:line="266" w:lineRule="auto"/>
        <w:jc w:val="both"/>
        <w:rPr>
          <w:rFonts w:cstheme="minorHAnsi"/>
        </w:rPr>
      </w:pPr>
      <w:r w:rsidRPr="00BB0099">
        <w:rPr>
          <w:rFonts w:eastAsia="Times New Roman" w:cstheme="minorHAnsi"/>
          <w:lang w:eastAsia="tr-TR"/>
        </w:rPr>
        <w:t xml:space="preserve">Atatürk Üniversitesi’nin </w:t>
      </w:r>
      <w:r w:rsidR="00A10BFF" w:rsidRPr="00BB0099">
        <w:rPr>
          <w:rFonts w:cstheme="minorHAnsi"/>
        </w:rPr>
        <w:t xml:space="preserve">katıldığı etkinliklerde (Verimlilik </w:t>
      </w:r>
      <w:r w:rsidR="0068590B" w:rsidRPr="00BB0099">
        <w:rPr>
          <w:rFonts w:cstheme="minorHAnsi"/>
        </w:rPr>
        <w:t>F</w:t>
      </w:r>
      <w:r w:rsidR="00A10BFF" w:rsidRPr="00BB0099">
        <w:rPr>
          <w:rFonts w:cstheme="minorHAnsi"/>
        </w:rPr>
        <w:t>uarı, IDEF</w:t>
      </w:r>
      <w:r w:rsidR="0068590B" w:rsidRPr="00BB0099">
        <w:rPr>
          <w:rFonts w:cstheme="minorHAnsi"/>
        </w:rPr>
        <w:t>’19</w:t>
      </w:r>
      <w:r w:rsidR="00A10BFF" w:rsidRPr="00BB0099">
        <w:rPr>
          <w:rFonts w:cstheme="minorHAnsi"/>
        </w:rPr>
        <w:t xml:space="preserve">, İnovasyon </w:t>
      </w:r>
      <w:r w:rsidR="0068590B" w:rsidRPr="00BB0099">
        <w:rPr>
          <w:rFonts w:cstheme="minorHAnsi"/>
        </w:rPr>
        <w:t>H</w:t>
      </w:r>
      <w:r w:rsidR="00A10BFF" w:rsidRPr="00BB0099">
        <w:rPr>
          <w:rFonts w:cstheme="minorHAnsi"/>
        </w:rPr>
        <w:t xml:space="preserve">aftası, Teknofest, Mühendislik </w:t>
      </w:r>
      <w:r w:rsidR="0068590B" w:rsidRPr="00BB0099">
        <w:rPr>
          <w:rFonts w:cstheme="minorHAnsi"/>
        </w:rPr>
        <w:t>Y</w:t>
      </w:r>
      <w:r w:rsidR="00A10BFF" w:rsidRPr="00BB0099">
        <w:rPr>
          <w:rFonts w:cstheme="minorHAnsi"/>
        </w:rPr>
        <w:t xml:space="preserve">arışmaları) yapılan görüşmeler sonucu analiz edilen beklentiler, </w:t>
      </w:r>
    </w:p>
    <w:p w14:paraId="2984C628" w14:textId="77777777" w:rsidR="00A10BFF" w:rsidRPr="00BB0099" w:rsidRDefault="004E383B" w:rsidP="00692C52">
      <w:pPr>
        <w:pStyle w:val="ListeParagraf"/>
        <w:numPr>
          <w:ilvl w:val="1"/>
          <w:numId w:val="12"/>
        </w:numPr>
        <w:spacing w:line="266" w:lineRule="auto"/>
        <w:jc w:val="both"/>
        <w:rPr>
          <w:rFonts w:cstheme="minorHAnsi"/>
        </w:rPr>
      </w:pPr>
      <w:r>
        <w:rPr>
          <w:rFonts w:eastAsia="Times New Roman" w:cstheme="minorHAnsi"/>
          <w:lang w:eastAsia="tr-TR"/>
        </w:rPr>
        <w:t>Atatürk Üniversitesi’nde</w:t>
      </w:r>
      <w:r w:rsidR="00A10BFF" w:rsidRPr="00BB0099">
        <w:rPr>
          <w:rFonts w:cstheme="minorHAnsi"/>
        </w:rPr>
        <w:t xml:space="preserve"> “Yeni Nesil Üniversite Değişim ve Dönüşüm Projesi” kapsamında gerçekleştirilen arama toplantılarında çıkarılan yol haritasında “uzay ve savunma sanayine yönelik çalışmalara ağırlık verilmesi” sonucu,</w:t>
      </w:r>
    </w:p>
    <w:p w14:paraId="65B2C71E" w14:textId="77777777" w:rsidR="001F79EF" w:rsidRPr="001F79EF" w:rsidRDefault="00A10BFF" w:rsidP="00692C52">
      <w:pPr>
        <w:pStyle w:val="ListeParagraf"/>
        <w:numPr>
          <w:ilvl w:val="1"/>
          <w:numId w:val="12"/>
        </w:numPr>
        <w:spacing w:after="0" w:line="240" w:lineRule="auto"/>
        <w:jc w:val="both"/>
        <w:rPr>
          <w:rFonts w:cstheme="minorHAnsi"/>
        </w:rPr>
      </w:pPr>
      <w:r w:rsidRPr="00BB0099">
        <w:rPr>
          <w:rFonts w:cstheme="minorHAnsi"/>
        </w:rPr>
        <w:t xml:space="preserve">Lisansüstü seviyede Türkiye’de en yüksek sayıda öğrenciye sahip üniversitelerden biri </w:t>
      </w:r>
      <w:r w:rsidRPr="001F79EF">
        <w:rPr>
          <w:rFonts w:cstheme="minorHAnsi"/>
        </w:rPr>
        <w:t>olması</w:t>
      </w:r>
      <w:r w:rsidR="001F79EF" w:rsidRPr="001F79EF">
        <w:rPr>
          <w:rFonts w:cstheme="minorHAnsi"/>
        </w:rPr>
        <w:t>,</w:t>
      </w:r>
    </w:p>
    <w:p w14:paraId="168DBAE5" w14:textId="77777777" w:rsidR="0051377C" w:rsidRDefault="00A10BFF" w:rsidP="001F79EF">
      <w:pPr>
        <w:spacing w:after="0" w:line="240" w:lineRule="auto"/>
        <w:contextualSpacing/>
        <w:rPr>
          <w:rFonts w:asciiTheme="minorHAnsi" w:hAnsiTheme="minorHAnsi" w:cstheme="minorHAnsi"/>
          <w:color w:val="auto"/>
          <w:sz w:val="22"/>
        </w:rPr>
      </w:pPr>
      <w:proofErr w:type="gramStart"/>
      <w:r w:rsidRPr="001F79EF">
        <w:rPr>
          <w:rFonts w:asciiTheme="minorHAnsi" w:hAnsiTheme="minorHAnsi" w:cstheme="minorHAnsi"/>
          <w:sz w:val="22"/>
        </w:rPr>
        <w:t>temel</w:t>
      </w:r>
      <w:proofErr w:type="gramEnd"/>
      <w:r w:rsidRPr="001F79EF">
        <w:rPr>
          <w:rFonts w:asciiTheme="minorHAnsi" w:hAnsiTheme="minorHAnsi" w:cstheme="minorHAnsi"/>
          <w:sz w:val="22"/>
        </w:rPr>
        <w:t xml:space="preserve"> gerekçeleri ile ortaya çıkmıştır. </w:t>
      </w:r>
      <w:r w:rsidR="0051377C" w:rsidRPr="0051377C">
        <w:rPr>
          <w:rFonts w:asciiTheme="minorHAnsi" w:hAnsiTheme="minorHAnsi" w:cstheme="minorHAnsi"/>
          <w:color w:val="auto"/>
          <w:sz w:val="22"/>
        </w:rPr>
        <w:t>Bunun yanı sıra Proje Sahibi ATA Teknokent, başta Erzurum olmak üzere TRA-1 Bölgesinde bölgenin ekonomik ve sosyal açıdan kalkınabilmesi için;</w:t>
      </w:r>
    </w:p>
    <w:p w14:paraId="5647935F" w14:textId="77777777" w:rsidR="0051377C" w:rsidRDefault="0051377C" w:rsidP="0051377C">
      <w:pPr>
        <w:pStyle w:val="ListeParagraf"/>
        <w:numPr>
          <w:ilvl w:val="1"/>
          <w:numId w:val="12"/>
        </w:numPr>
        <w:spacing w:after="0" w:line="240" w:lineRule="auto"/>
        <w:jc w:val="both"/>
        <w:rPr>
          <w:rFonts w:cstheme="minorHAnsi"/>
        </w:rPr>
      </w:pPr>
      <w:r w:rsidRPr="0051377C">
        <w:rPr>
          <w:rFonts w:cstheme="minorHAnsi"/>
        </w:rPr>
        <w:t>Girişimcilik</w:t>
      </w:r>
    </w:p>
    <w:p w14:paraId="12ED757D" w14:textId="77777777" w:rsidR="0051377C" w:rsidRDefault="0051377C" w:rsidP="0051377C">
      <w:pPr>
        <w:pStyle w:val="ListeParagraf"/>
        <w:numPr>
          <w:ilvl w:val="1"/>
          <w:numId w:val="12"/>
        </w:numPr>
        <w:spacing w:after="0" w:line="240" w:lineRule="auto"/>
        <w:jc w:val="both"/>
        <w:rPr>
          <w:rFonts w:cstheme="minorHAnsi"/>
        </w:rPr>
      </w:pPr>
      <w:r w:rsidRPr="0051377C">
        <w:rPr>
          <w:rFonts w:cstheme="minorHAnsi"/>
        </w:rPr>
        <w:t xml:space="preserve">Üniversite-Sanayi </w:t>
      </w:r>
      <w:proofErr w:type="gramStart"/>
      <w:r w:rsidRPr="0051377C">
        <w:rPr>
          <w:rFonts w:cstheme="minorHAnsi"/>
        </w:rPr>
        <w:t>İşbirliği</w:t>
      </w:r>
      <w:proofErr w:type="gramEnd"/>
    </w:p>
    <w:p w14:paraId="3AC0E4F2" w14:textId="77777777" w:rsidR="0051377C" w:rsidRDefault="0051377C" w:rsidP="0051377C">
      <w:pPr>
        <w:pStyle w:val="ListeParagraf"/>
        <w:numPr>
          <w:ilvl w:val="1"/>
          <w:numId w:val="12"/>
        </w:numPr>
        <w:spacing w:after="0" w:line="240" w:lineRule="auto"/>
        <w:jc w:val="both"/>
        <w:rPr>
          <w:rFonts w:cstheme="minorHAnsi"/>
        </w:rPr>
      </w:pPr>
      <w:r w:rsidRPr="0051377C">
        <w:rPr>
          <w:rFonts w:cstheme="minorHAnsi"/>
        </w:rPr>
        <w:t>Fikri Mülkiyet Hakları</w:t>
      </w:r>
    </w:p>
    <w:p w14:paraId="151BFC05" w14:textId="77777777" w:rsidR="0051377C" w:rsidRDefault="0051377C" w:rsidP="001F79EF">
      <w:pPr>
        <w:spacing w:after="0" w:line="240" w:lineRule="auto"/>
        <w:contextualSpacing/>
        <w:rPr>
          <w:rFonts w:asciiTheme="minorHAnsi" w:hAnsiTheme="minorHAnsi" w:cstheme="minorHAnsi"/>
          <w:color w:val="auto"/>
          <w:sz w:val="22"/>
        </w:rPr>
      </w:pPr>
      <w:proofErr w:type="gramStart"/>
      <w:r w:rsidRPr="0051377C">
        <w:rPr>
          <w:rFonts w:asciiTheme="minorHAnsi" w:hAnsiTheme="minorHAnsi" w:cstheme="minorHAnsi"/>
          <w:color w:val="auto"/>
          <w:sz w:val="22"/>
        </w:rPr>
        <w:t>alanlarında</w:t>
      </w:r>
      <w:proofErr w:type="gramEnd"/>
      <w:r w:rsidRPr="0051377C">
        <w:rPr>
          <w:rFonts w:asciiTheme="minorHAnsi" w:hAnsiTheme="minorHAnsi" w:cstheme="minorHAnsi"/>
          <w:color w:val="auto"/>
          <w:sz w:val="22"/>
        </w:rPr>
        <w:t xml:space="preserve"> bölge halkı öncelikli olmak üzere yerel, ulusal ve uluslararası boyutta ara yüz olarak hizmet vermektedir. ATA Teknokent, ulusal ve uluslararası boyutta verdiği hizmetlere bir yenisini ekleyerek proje ortağı Atatürk Üniversitesi</w:t>
      </w:r>
      <w:r>
        <w:rPr>
          <w:rFonts w:asciiTheme="minorHAnsi" w:hAnsiTheme="minorHAnsi" w:cstheme="minorHAnsi"/>
          <w:color w:val="auto"/>
          <w:sz w:val="22"/>
        </w:rPr>
        <w:t>’</w:t>
      </w:r>
      <w:r w:rsidRPr="0051377C">
        <w:rPr>
          <w:rFonts w:asciiTheme="minorHAnsi" w:hAnsiTheme="minorHAnsi" w:cstheme="minorHAnsi"/>
          <w:color w:val="auto"/>
          <w:sz w:val="22"/>
        </w:rPr>
        <w:t>nin;</w:t>
      </w:r>
    </w:p>
    <w:p w14:paraId="6DA01911" w14:textId="77777777" w:rsidR="0051377C" w:rsidRDefault="0051377C" w:rsidP="0051377C">
      <w:pPr>
        <w:pStyle w:val="ListeParagraf"/>
        <w:numPr>
          <w:ilvl w:val="1"/>
          <w:numId w:val="12"/>
        </w:numPr>
        <w:spacing w:after="0" w:line="240" w:lineRule="auto"/>
        <w:jc w:val="both"/>
        <w:rPr>
          <w:rFonts w:cstheme="minorHAnsi"/>
        </w:rPr>
      </w:pPr>
      <w:r w:rsidRPr="0051377C">
        <w:rPr>
          <w:rFonts w:cstheme="minorHAnsi"/>
        </w:rPr>
        <w:t>Elektronik</w:t>
      </w:r>
    </w:p>
    <w:p w14:paraId="31EE856E" w14:textId="77777777" w:rsidR="0051377C" w:rsidRDefault="0051377C" w:rsidP="0051377C">
      <w:pPr>
        <w:pStyle w:val="ListeParagraf"/>
        <w:numPr>
          <w:ilvl w:val="1"/>
          <w:numId w:val="12"/>
        </w:numPr>
        <w:spacing w:after="0" w:line="240" w:lineRule="auto"/>
        <w:jc w:val="both"/>
        <w:rPr>
          <w:rFonts w:cstheme="minorHAnsi"/>
        </w:rPr>
      </w:pPr>
      <w:r w:rsidRPr="0051377C">
        <w:rPr>
          <w:rFonts w:cstheme="minorHAnsi"/>
        </w:rPr>
        <w:t>Malzeme</w:t>
      </w:r>
    </w:p>
    <w:p w14:paraId="2681A84D" w14:textId="77777777" w:rsidR="0051377C" w:rsidRDefault="0051377C" w:rsidP="0051377C">
      <w:pPr>
        <w:pStyle w:val="ListeParagraf"/>
        <w:numPr>
          <w:ilvl w:val="1"/>
          <w:numId w:val="12"/>
        </w:numPr>
        <w:spacing w:after="0" w:line="240" w:lineRule="auto"/>
        <w:jc w:val="both"/>
        <w:rPr>
          <w:rFonts w:cstheme="minorHAnsi"/>
        </w:rPr>
      </w:pPr>
      <w:r w:rsidRPr="0051377C">
        <w:rPr>
          <w:rFonts w:cstheme="minorHAnsi"/>
        </w:rPr>
        <w:t>Mekanik</w:t>
      </w:r>
    </w:p>
    <w:p w14:paraId="5722558F" w14:textId="77777777" w:rsidR="0051377C" w:rsidRDefault="0051377C" w:rsidP="0051377C">
      <w:pPr>
        <w:pStyle w:val="ListeParagraf"/>
        <w:numPr>
          <w:ilvl w:val="1"/>
          <w:numId w:val="12"/>
        </w:numPr>
        <w:spacing w:after="0" w:line="240" w:lineRule="auto"/>
        <w:jc w:val="both"/>
        <w:rPr>
          <w:rFonts w:cstheme="minorHAnsi"/>
        </w:rPr>
      </w:pPr>
      <w:r w:rsidRPr="0051377C">
        <w:rPr>
          <w:rFonts w:cstheme="minorHAnsi"/>
        </w:rPr>
        <w:t>Optik</w:t>
      </w:r>
    </w:p>
    <w:p w14:paraId="5B3922A5" w14:textId="77777777" w:rsidR="0051377C" w:rsidRDefault="0051377C" w:rsidP="0051377C">
      <w:pPr>
        <w:pStyle w:val="ListeParagraf"/>
        <w:numPr>
          <w:ilvl w:val="1"/>
          <w:numId w:val="12"/>
        </w:numPr>
        <w:spacing w:after="0" w:line="240" w:lineRule="auto"/>
        <w:jc w:val="both"/>
        <w:rPr>
          <w:rFonts w:cstheme="minorHAnsi"/>
        </w:rPr>
      </w:pPr>
      <w:r w:rsidRPr="0051377C">
        <w:rPr>
          <w:rFonts w:cstheme="minorHAnsi"/>
        </w:rPr>
        <w:t>Triboloji</w:t>
      </w:r>
    </w:p>
    <w:p w14:paraId="39F2E9A9" w14:textId="77777777" w:rsidR="0051377C" w:rsidRDefault="0051377C" w:rsidP="0051377C">
      <w:pPr>
        <w:pStyle w:val="ListeParagraf"/>
        <w:numPr>
          <w:ilvl w:val="1"/>
          <w:numId w:val="12"/>
        </w:numPr>
        <w:spacing w:after="0" w:line="240" w:lineRule="auto"/>
        <w:jc w:val="both"/>
        <w:rPr>
          <w:rFonts w:cstheme="minorHAnsi"/>
        </w:rPr>
      </w:pPr>
      <w:r w:rsidRPr="0051377C">
        <w:rPr>
          <w:rFonts w:cstheme="minorHAnsi"/>
        </w:rPr>
        <w:t>Malzeme</w:t>
      </w:r>
    </w:p>
    <w:p w14:paraId="36FACA71" w14:textId="77777777" w:rsidR="00A10BFF" w:rsidRPr="001F79EF" w:rsidRDefault="0051377C" w:rsidP="001F79EF">
      <w:pPr>
        <w:spacing w:after="0" w:line="240" w:lineRule="auto"/>
        <w:contextualSpacing/>
        <w:rPr>
          <w:rFonts w:asciiTheme="minorHAnsi" w:hAnsiTheme="minorHAnsi" w:cstheme="minorHAnsi"/>
          <w:sz w:val="22"/>
        </w:rPr>
      </w:pPr>
      <w:r w:rsidRPr="0051377C">
        <w:rPr>
          <w:rFonts w:asciiTheme="minorHAnsi" w:hAnsiTheme="minorHAnsi" w:cstheme="minorHAnsi"/>
          <w:color w:val="auto"/>
          <w:sz w:val="22"/>
        </w:rPr>
        <w:t>vb. test kabiliyetlerinin 'Milli Teknoloji Hamlesi' ışığında endüstriye aktarılarak öncelikle ülkemiz Savunma Sanayii firmalarının ürünlerinin gerçek ortamda soğuk ve yüksek rakım kalifikasyon testlerinin Erzurum'da yapılmasını arzulamaktadır.</w:t>
      </w:r>
    </w:p>
    <w:p w14:paraId="4E3526EB" w14:textId="77777777" w:rsidR="00B45F4F" w:rsidRPr="00BB0099" w:rsidRDefault="00931970" w:rsidP="0074336E">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ALINACAK HİZMETİN TARİFİ-</w:t>
      </w:r>
      <w:r w:rsidR="00E21D64">
        <w:rPr>
          <w:rFonts w:asciiTheme="minorHAnsi" w:hAnsiTheme="minorHAnsi" w:cstheme="minorHAnsi"/>
          <w:sz w:val="22"/>
        </w:rPr>
        <w:t>İÇERİĞİ</w:t>
      </w:r>
      <w:r w:rsidRPr="00BB0099">
        <w:rPr>
          <w:rFonts w:asciiTheme="minorHAnsi" w:hAnsiTheme="minorHAnsi" w:cstheme="minorHAnsi"/>
          <w:sz w:val="22"/>
        </w:rPr>
        <w:t xml:space="preserve"> </w:t>
      </w:r>
    </w:p>
    <w:p w14:paraId="6822E55A" w14:textId="77777777" w:rsidR="00B45F4F" w:rsidRPr="00BB0099" w:rsidRDefault="00931970" w:rsidP="00E21D64">
      <w:pPr>
        <w:spacing w:after="0" w:line="240" w:lineRule="auto"/>
        <w:ind w:left="360" w:right="-4" w:firstLine="0"/>
        <w:contextualSpacing/>
        <w:rPr>
          <w:rFonts w:asciiTheme="minorHAnsi" w:hAnsiTheme="minorHAnsi" w:cstheme="minorHAnsi"/>
          <w:sz w:val="22"/>
        </w:rPr>
      </w:pPr>
      <w:r w:rsidRPr="00BB0099">
        <w:rPr>
          <w:rFonts w:asciiTheme="minorHAnsi" w:hAnsiTheme="minorHAnsi" w:cstheme="minorHAnsi"/>
          <w:sz w:val="22"/>
        </w:rPr>
        <w:t xml:space="preserve">Hazırlanacak fizibilite raporu aşağıda belirtilen fizibilite raporu şablonuna </w:t>
      </w:r>
      <w:r w:rsidR="007E4A80" w:rsidRPr="00BB0099">
        <w:rPr>
          <w:rFonts w:asciiTheme="minorHAnsi" w:hAnsiTheme="minorHAnsi" w:cstheme="minorHAnsi"/>
          <w:sz w:val="22"/>
        </w:rPr>
        <w:t>(Türki</w:t>
      </w:r>
      <w:r w:rsidR="00125FEA" w:rsidRPr="00BB0099">
        <w:rPr>
          <w:rFonts w:asciiTheme="minorHAnsi" w:hAnsiTheme="minorHAnsi" w:cstheme="minorHAnsi"/>
          <w:sz w:val="22"/>
        </w:rPr>
        <w:t>ye Cumhuriyeti Cumhurbaşkanlığı</w:t>
      </w:r>
      <w:r w:rsidR="007E4A80" w:rsidRPr="00BB0099">
        <w:rPr>
          <w:rFonts w:asciiTheme="minorHAnsi" w:hAnsiTheme="minorHAnsi" w:cstheme="minorHAnsi"/>
          <w:sz w:val="22"/>
        </w:rPr>
        <w:t xml:space="preserve"> Strateji ve Bütçe Başkanlığının 2020-2022 Dönemi Yatırım Programı H</w:t>
      </w:r>
      <w:r w:rsidR="001F79EF">
        <w:rPr>
          <w:rFonts w:asciiTheme="minorHAnsi" w:hAnsiTheme="minorHAnsi" w:cstheme="minorHAnsi"/>
          <w:sz w:val="22"/>
        </w:rPr>
        <w:t>azırlama Rehberinde belirtilen, EK 2: Fizibilite Etüdü Formatı’na</w:t>
      </w:r>
      <w:r w:rsidR="007E4A80" w:rsidRPr="00BB0099">
        <w:rPr>
          <w:rFonts w:asciiTheme="minorHAnsi" w:hAnsiTheme="minorHAnsi" w:cstheme="minorHAnsi"/>
          <w:sz w:val="22"/>
        </w:rPr>
        <w:t xml:space="preserve">) </w:t>
      </w:r>
      <w:r w:rsidRPr="00BB0099">
        <w:rPr>
          <w:rFonts w:asciiTheme="minorHAnsi" w:hAnsiTheme="minorHAnsi" w:cstheme="minorHAnsi"/>
          <w:sz w:val="22"/>
        </w:rPr>
        <w:t>uygu</w:t>
      </w:r>
      <w:r w:rsidR="007E4A80" w:rsidRPr="00BB0099">
        <w:rPr>
          <w:rFonts w:asciiTheme="minorHAnsi" w:hAnsiTheme="minorHAnsi" w:cstheme="minorHAnsi"/>
          <w:sz w:val="22"/>
        </w:rPr>
        <w:t xml:space="preserve">n </w:t>
      </w:r>
      <w:r w:rsidRPr="00BB0099">
        <w:rPr>
          <w:rFonts w:asciiTheme="minorHAnsi" w:hAnsiTheme="minorHAnsi" w:cstheme="minorHAnsi"/>
          <w:sz w:val="22"/>
        </w:rPr>
        <w:t>olarak</w:t>
      </w:r>
      <w:r w:rsidR="007E4A80" w:rsidRPr="00BB0099">
        <w:rPr>
          <w:rFonts w:asciiTheme="minorHAnsi" w:hAnsiTheme="minorHAnsi" w:cstheme="minorHAnsi"/>
          <w:sz w:val="22"/>
        </w:rPr>
        <w:t xml:space="preserve"> hazırlanacaktır</w:t>
      </w:r>
      <w:r w:rsidR="00E21D64">
        <w:rPr>
          <w:rFonts w:asciiTheme="minorHAnsi" w:hAnsiTheme="minorHAnsi" w:cstheme="minorHAnsi"/>
          <w:sz w:val="22"/>
        </w:rPr>
        <w:t>.</w:t>
      </w:r>
      <w:r w:rsidRPr="00BB0099">
        <w:rPr>
          <w:rFonts w:asciiTheme="minorHAnsi" w:hAnsiTheme="minorHAnsi" w:cstheme="minorHAnsi"/>
          <w:sz w:val="22"/>
        </w:rPr>
        <w:t xml:space="preserve"> </w:t>
      </w:r>
    </w:p>
    <w:p w14:paraId="1DC5A1B0" w14:textId="77777777" w:rsidR="00421885" w:rsidRPr="00BB0099" w:rsidRDefault="00421885" w:rsidP="00421885">
      <w:pPr>
        <w:spacing w:after="0" w:line="259" w:lineRule="auto"/>
        <w:ind w:left="10" w:right="10"/>
        <w:rPr>
          <w:rFonts w:asciiTheme="minorHAnsi" w:hAnsiTheme="minorHAnsi" w:cstheme="minorHAnsi"/>
          <w:b/>
          <w:sz w:val="22"/>
        </w:rPr>
      </w:pPr>
    </w:p>
    <w:p w14:paraId="41D8974F" w14:textId="77777777" w:rsidR="00B45F4F" w:rsidRPr="0074336E" w:rsidRDefault="00931970" w:rsidP="0074336E">
      <w:pPr>
        <w:pStyle w:val="Balk1"/>
        <w:numPr>
          <w:ilvl w:val="0"/>
          <w:numId w:val="20"/>
        </w:numPr>
        <w:spacing w:before="240" w:after="0" w:line="240" w:lineRule="auto"/>
        <w:ind w:right="0"/>
        <w:contextualSpacing/>
        <w:rPr>
          <w:rFonts w:asciiTheme="minorHAnsi" w:hAnsiTheme="minorHAnsi" w:cstheme="minorHAnsi"/>
          <w:sz w:val="22"/>
        </w:rPr>
      </w:pPr>
      <w:r w:rsidRPr="0074336E">
        <w:rPr>
          <w:rFonts w:asciiTheme="minorHAnsi" w:hAnsiTheme="minorHAnsi" w:cstheme="minorHAnsi"/>
          <w:sz w:val="22"/>
        </w:rPr>
        <w:lastRenderedPageBreak/>
        <w:t xml:space="preserve">GEREKLİLİKLER </w:t>
      </w:r>
    </w:p>
    <w:p w14:paraId="2D317848" w14:textId="77777777" w:rsidR="00B45F4F" w:rsidRPr="0074336E" w:rsidRDefault="00E21D64" w:rsidP="0074336E">
      <w:pPr>
        <w:pStyle w:val="KonuBal"/>
        <w:rPr>
          <w:rFonts w:asciiTheme="minorHAnsi" w:hAnsiTheme="minorHAnsi" w:cstheme="minorHAnsi"/>
          <w:b/>
          <w:sz w:val="22"/>
          <w:szCs w:val="22"/>
        </w:rPr>
      </w:pPr>
      <w:r w:rsidRPr="0074336E">
        <w:rPr>
          <w:rFonts w:asciiTheme="minorHAnsi" w:hAnsiTheme="minorHAnsi" w:cstheme="minorHAnsi"/>
          <w:b/>
          <w:color w:val="000000"/>
          <w:sz w:val="22"/>
          <w:szCs w:val="22"/>
        </w:rPr>
        <w:t>8</w:t>
      </w:r>
      <w:r w:rsidR="00931970" w:rsidRPr="0074336E">
        <w:rPr>
          <w:rFonts w:asciiTheme="minorHAnsi" w:hAnsiTheme="minorHAnsi" w:cstheme="minorHAnsi"/>
          <w:b/>
          <w:color w:val="000000"/>
          <w:sz w:val="22"/>
          <w:szCs w:val="22"/>
        </w:rPr>
        <w:t>.1.</w:t>
      </w:r>
      <w:r w:rsidRPr="0074336E">
        <w:rPr>
          <w:rFonts w:asciiTheme="minorHAnsi" w:hAnsiTheme="minorHAnsi" w:cstheme="minorHAnsi"/>
          <w:b/>
          <w:sz w:val="22"/>
          <w:szCs w:val="22"/>
        </w:rPr>
        <w:t xml:space="preserve"> </w:t>
      </w:r>
      <w:r w:rsidR="00931970" w:rsidRPr="00837165">
        <w:rPr>
          <w:rFonts w:asciiTheme="minorHAnsi" w:hAnsiTheme="minorHAnsi" w:cstheme="minorHAnsi"/>
          <w:sz w:val="22"/>
          <w:szCs w:val="22"/>
        </w:rPr>
        <w:t>Personel</w:t>
      </w:r>
      <w:r w:rsidRPr="00837165">
        <w:rPr>
          <w:rFonts w:asciiTheme="minorHAnsi" w:hAnsiTheme="minorHAnsi" w:cstheme="minorHAnsi"/>
          <w:sz w:val="22"/>
          <w:szCs w:val="22"/>
        </w:rPr>
        <w:t>;</w:t>
      </w:r>
    </w:p>
    <w:p w14:paraId="5DE0400A" w14:textId="77777777" w:rsid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Fizibilite ekibinde; fizibilite hazırlama konusunda tecrübeli en az 4 yıllık fakülte mezunu</w:t>
      </w:r>
      <w:r w:rsidR="004E7D11" w:rsidRPr="004E7D11">
        <w:rPr>
          <w:rFonts w:cstheme="minorHAnsi"/>
          <w:color w:val="000000" w:themeColor="text1"/>
        </w:rPr>
        <w:t xml:space="preserve"> </w:t>
      </w:r>
      <w:r w:rsidRPr="004E7D11">
        <w:rPr>
          <w:rFonts w:cstheme="minorHAnsi"/>
          <w:color w:val="000000" w:themeColor="text1"/>
        </w:rPr>
        <w:t xml:space="preserve">teknik/idari personelin bulunması şartı aranacaktır. Bu ekip içerisinden ya da ekibin yanı sıra genel koordinasyondan sorumlu bir “Proje </w:t>
      </w:r>
      <w:r w:rsidR="00E125B1" w:rsidRPr="004E7D11">
        <w:rPr>
          <w:rFonts w:cstheme="minorHAnsi"/>
          <w:color w:val="000000" w:themeColor="text1"/>
        </w:rPr>
        <w:t>Koordinatörü” atanacaktır</w:t>
      </w:r>
      <w:r w:rsidRPr="004E7D11">
        <w:rPr>
          <w:rFonts w:cstheme="minorHAnsi"/>
          <w:color w:val="000000" w:themeColor="text1"/>
        </w:rPr>
        <w:t>.</w:t>
      </w:r>
    </w:p>
    <w:p w14:paraId="7F05B052" w14:textId="77777777" w:rsidR="00B45F4F" w:rsidRP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İstekli, organizasyon yapısına ve ihale konusu işi yerine getirmek için yeterli sayıda ve nitelikte personel çalıştırdığına veya çalıştıracağına ilişkin bilgi ve/veya belgeleri (iş sözleşmeleri, personel yeterlilik belgeleri, özgeçmişler, taahhütnameler vs.) teklif mektubu ekinde İdare</w:t>
      </w:r>
      <w:r w:rsidR="00E21D64" w:rsidRPr="004E7D11">
        <w:rPr>
          <w:rFonts w:cstheme="minorHAnsi"/>
          <w:color w:val="000000" w:themeColor="text1"/>
        </w:rPr>
        <w:t>’</w:t>
      </w:r>
      <w:r w:rsidRPr="004E7D11">
        <w:rPr>
          <w:rFonts w:cstheme="minorHAnsi"/>
          <w:color w:val="000000" w:themeColor="text1"/>
        </w:rPr>
        <w:t xml:space="preserve">ye sunacaktır.  </w:t>
      </w:r>
    </w:p>
    <w:p w14:paraId="184A4130" w14:textId="77777777" w:rsidR="00B45F4F" w:rsidRPr="0074336E" w:rsidRDefault="00E21D64" w:rsidP="0074336E">
      <w:pPr>
        <w:pStyle w:val="KonuBal"/>
        <w:rPr>
          <w:rFonts w:asciiTheme="minorHAnsi" w:hAnsiTheme="minorHAnsi" w:cstheme="minorHAnsi"/>
          <w:b/>
          <w:color w:val="000000"/>
          <w:sz w:val="22"/>
          <w:szCs w:val="22"/>
        </w:rPr>
      </w:pPr>
      <w:r w:rsidRPr="0074336E">
        <w:rPr>
          <w:rFonts w:asciiTheme="minorHAnsi" w:hAnsiTheme="minorHAnsi" w:cstheme="minorHAnsi"/>
          <w:b/>
          <w:color w:val="000000"/>
          <w:sz w:val="22"/>
          <w:szCs w:val="22"/>
        </w:rPr>
        <w:t>8</w:t>
      </w:r>
      <w:r w:rsidR="00931970" w:rsidRPr="0074336E">
        <w:rPr>
          <w:rFonts w:asciiTheme="minorHAnsi" w:hAnsiTheme="minorHAnsi" w:cstheme="minorHAnsi"/>
          <w:b/>
          <w:color w:val="000000"/>
          <w:sz w:val="22"/>
          <w:szCs w:val="22"/>
        </w:rPr>
        <w:t>.2.</w:t>
      </w:r>
      <w:r w:rsidRPr="0074336E">
        <w:rPr>
          <w:rFonts w:asciiTheme="minorHAnsi" w:hAnsiTheme="minorHAnsi" w:cstheme="minorHAnsi"/>
          <w:b/>
          <w:color w:val="000000"/>
          <w:sz w:val="22"/>
          <w:szCs w:val="22"/>
        </w:rPr>
        <w:t xml:space="preserve"> </w:t>
      </w:r>
      <w:r w:rsidR="00931970" w:rsidRPr="00837165">
        <w:rPr>
          <w:rFonts w:asciiTheme="minorHAnsi" w:hAnsiTheme="minorHAnsi" w:cstheme="minorHAnsi"/>
          <w:color w:val="000000"/>
          <w:sz w:val="22"/>
          <w:szCs w:val="22"/>
        </w:rPr>
        <w:t>Benzer İş Deneyimi</w:t>
      </w:r>
      <w:r w:rsidRPr="00837165">
        <w:rPr>
          <w:rFonts w:asciiTheme="minorHAnsi" w:hAnsiTheme="minorHAnsi" w:cstheme="minorHAnsi"/>
          <w:color w:val="000000"/>
          <w:sz w:val="22"/>
          <w:szCs w:val="22"/>
        </w:rPr>
        <w:t>;</w:t>
      </w:r>
      <w:r w:rsidR="00931970" w:rsidRPr="0074336E">
        <w:rPr>
          <w:rFonts w:asciiTheme="minorHAnsi" w:hAnsiTheme="minorHAnsi" w:cstheme="minorHAnsi"/>
          <w:b/>
          <w:color w:val="000000"/>
          <w:sz w:val="22"/>
          <w:szCs w:val="22"/>
        </w:rPr>
        <w:t xml:space="preserve"> </w:t>
      </w:r>
    </w:p>
    <w:p w14:paraId="73B38A9A" w14:textId="77777777" w:rsidR="00B45F4F" w:rsidRPr="00BB0099" w:rsidRDefault="00931970" w:rsidP="004E7D11">
      <w:pPr>
        <w:pStyle w:val="ListeParagraf"/>
        <w:numPr>
          <w:ilvl w:val="0"/>
          <w:numId w:val="19"/>
        </w:numPr>
        <w:spacing w:after="40"/>
        <w:ind w:left="810" w:firstLine="0"/>
        <w:jc w:val="both"/>
        <w:rPr>
          <w:rFonts w:cstheme="minorHAnsi"/>
          <w:color w:val="000000" w:themeColor="text1"/>
        </w:rPr>
      </w:pPr>
      <w:r w:rsidRPr="00BB0099">
        <w:rPr>
          <w:rFonts w:cstheme="minorHAnsi"/>
          <w:color w:val="000000" w:themeColor="text1"/>
        </w:rPr>
        <w:t>İsteklinin son 5 yıl içerisinde herhangi bir kamu/özel sektör idaresine en az 2 (iki) adet fizibilite raporu</w:t>
      </w:r>
      <w:r w:rsidR="004E383B">
        <w:rPr>
          <w:rFonts w:cstheme="minorHAnsi"/>
          <w:color w:val="000000" w:themeColor="text1"/>
        </w:rPr>
        <w:t xml:space="preserve"> ya da stratejik plan</w:t>
      </w:r>
      <w:r w:rsidRPr="00BB0099">
        <w:rPr>
          <w:rFonts w:cstheme="minorHAnsi"/>
          <w:color w:val="000000" w:themeColor="text1"/>
        </w:rPr>
        <w:t xml:space="preserve"> hazırlamış olması gerekmektedir. İstekli, benzer iş deneyimi belgelerini (fizibilite raporları, faturalar, ilgili kurumdan alınacak yazılar vs.) teklif mektubu ekinde İdareye sunacaktır.  </w:t>
      </w:r>
    </w:p>
    <w:p w14:paraId="49D930AD" w14:textId="77777777" w:rsidR="00B45F4F" w:rsidRPr="00BB0099" w:rsidRDefault="00931970" w:rsidP="0074336E">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YÜKLENİCİNİN ÖZELLİKLERİ VE YÜKÜMLÜLÜKLERİ </w:t>
      </w:r>
    </w:p>
    <w:p w14:paraId="2C2D4B12" w14:textId="77777777" w:rsidR="00836DDE" w:rsidRPr="004E7D11" w:rsidRDefault="00836DDE"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 xml:space="preserve">Yüklenici, proje kapsamında hazırlayacağı fizibilite raporunu idareye sunduktan sonra İdarece ve ilgili bakanlıkça yapılacak değerlendirme neticesinde ödeme yapılsa bile 1 (bir) yıl içerisinde tespit edilecek eksikliklere ilişkin talep edilebilecek düzeltme ve değişiklikler yüklenici firma tarafından hiçbir ücret talep edilmeden yapılacaktır.             </w:t>
      </w:r>
    </w:p>
    <w:p w14:paraId="60A5AC6E" w14:textId="77777777" w:rsidR="00B45F4F" w:rsidRP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 xml:space="preserve">Yüklenici; çalışmanın planlanması, yürütülmesi, değerlendirilmesi ve rapor edilmesi işlerinden ve belirlenen sürede tamamlanmasından sorumludur.  </w:t>
      </w:r>
    </w:p>
    <w:p w14:paraId="4ED4EF52" w14:textId="77777777" w:rsidR="00B45F4F" w:rsidRP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 xml:space="preserve">Yüklenici, İdare’nin görüşünü alarak çalışma sürecinde çalışmaları aksatmadan yerine getirebilecek nitelik ve sayıda uzmandan oluşan bir ekip kurmak zorundadır. </w:t>
      </w:r>
    </w:p>
    <w:p w14:paraId="59EE0430" w14:textId="77777777" w:rsidR="00B45F4F" w:rsidRP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 xml:space="preserve">Hazırlanan fizibilite raporunun telif ve kullanım hakkı idarenin tasarrufunda bulunur. </w:t>
      </w:r>
    </w:p>
    <w:p w14:paraId="1B2398C1" w14:textId="77777777" w:rsidR="006A0D25" w:rsidRP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 xml:space="preserve">Yüklenici firma kendi personelinin her türlü yasal ödemelerinden ve çalışma kapsamında uzmanlarının yapacağı her türlü seyahat ve iaşe-ibate giderlerinden sorumludur. </w:t>
      </w:r>
    </w:p>
    <w:p w14:paraId="3FA7EC7F" w14:textId="77777777" w:rsidR="00454CB8" w:rsidRPr="004E7D11" w:rsidRDefault="00454CB8"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Yüklenici tarafından hazırlanacak fizibilite raporu potansiyel yatırımc</w:t>
      </w:r>
      <w:r w:rsidR="004E383B" w:rsidRPr="004E7D11">
        <w:rPr>
          <w:rFonts w:cstheme="minorHAnsi"/>
          <w:color w:val="000000" w:themeColor="text1"/>
        </w:rPr>
        <w:t xml:space="preserve">ılara rehber niteliğinde </w:t>
      </w:r>
      <w:r w:rsidRPr="004E7D11">
        <w:rPr>
          <w:rFonts w:cstheme="minorHAnsi"/>
          <w:color w:val="000000" w:themeColor="text1"/>
        </w:rPr>
        <w:t>olacaktır.  Bu nedenle fizibilite raporunun sahanın gerçeklerini yansıtması beklenmektedir.</w:t>
      </w:r>
    </w:p>
    <w:p w14:paraId="28288972" w14:textId="77777777" w:rsidR="00B45F4F" w:rsidRP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 xml:space="preserve">İş kapsamında yüklenici tarafından en az iki kez saha ziyareti gerçekleştirilecektir. Bu ziyaretler; sahanın görülmesi, ilgili paydaşlarla görüşülmesi ve nihai raporun ilgili paydaşlara sunulması kapsamında İdare’nin istek ve talepleri çerçevesinde Yüklenici tarafından planlanacaktır. </w:t>
      </w:r>
    </w:p>
    <w:p w14:paraId="362DB4EE" w14:textId="77777777" w:rsidR="00B45F4F" w:rsidRPr="004E7D11" w:rsidRDefault="004E7D11" w:rsidP="004E7D11">
      <w:pPr>
        <w:pStyle w:val="ListeParagraf"/>
        <w:numPr>
          <w:ilvl w:val="0"/>
          <w:numId w:val="19"/>
        </w:numPr>
        <w:spacing w:after="40"/>
        <w:ind w:left="810" w:firstLine="0"/>
        <w:jc w:val="both"/>
        <w:rPr>
          <w:rFonts w:cstheme="minorHAnsi"/>
          <w:color w:val="000000" w:themeColor="text1"/>
        </w:rPr>
      </w:pPr>
      <w:r>
        <w:rPr>
          <w:rFonts w:cstheme="minorHAnsi"/>
          <w:color w:val="000000" w:themeColor="text1"/>
        </w:rPr>
        <w:t>İlki p</w:t>
      </w:r>
      <w:r w:rsidR="00125FEA" w:rsidRPr="004E7D11">
        <w:rPr>
          <w:rFonts w:cstheme="minorHAnsi"/>
          <w:color w:val="000000" w:themeColor="text1"/>
        </w:rPr>
        <w:t xml:space="preserve">rojenin </w:t>
      </w:r>
      <w:r>
        <w:rPr>
          <w:rFonts w:cstheme="minorHAnsi"/>
          <w:color w:val="000000" w:themeColor="text1"/>
        </w:rPr>
        <w:t>on beşinci (15.) gününde olmak üzere Yüklenici tarafından İdare’ye her 15</w:t>
      </w:r>
      <w:r w:rsidR="00931970" w:rsidRPr="004E7D11">
        <w:rPr>
          <w:rFonts w:cstheme="minorHAnsi"/>
          <w:color w:val="000000" w:themeColor="text1"/>
        </w:rPr>
        <w:t xml:space="preserve"> gün</w:t>
      </w:r>
      <w:r>
        <w:rPr>
          <w:rFonts w:cstheme="minorHAnsi"/>
          <w:color w:val="000000" w:themeColor="text1"/>
        </w:rPr>
        <w:t xml:space="preserve">de bir </w:t>
      </w:r>
      <w:r w:rsidR="00931970" w:rsidRPr="004E7D11">
        <w:rPr>
          <w:rFonts w:cstheme="minorHAnsi"/>
          <w:color w:val="000000" w:themeColor="text1"/>
        </w:rPr>
        <w:t xml:space="preserve">ilerleme raporu sunulacaktır. </w:t>
      </w:r>
    </w:p>
    <w:p w14:paraId="1282D220" w14:textId="77777777" w:rsidR="00B45F4F" w:rsidRP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 xml:space="preserve">Hazırlanan fizibilite raporu görsel dokümanlar kullanılarak sunulmalıdır. </w:t>
      </w:r>
    </w:p>
    <w:p w14:paraId="3FC3C9ED" w14:textId="77777777" w:rsidR="00B45F4F" w:rsidRP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 xml:space="preserve">Çalışma </w:t>
      </w:r>
      <w:r w:rsidR="004E7D11">
        <w:rPr>
          <w:rFonts w:cstheme="minorHAnsi"/>
          <w:color w:val="000000" w:themeColor="text1"/>
        </w:rPr>
        <w:t>90</w:t>
      </w:r>
      <w:r w:rsidR="00DA63C9" w:rsidRPr="004E7D11">
        <w:rPr>
          <w:rFonts w:cstheme="minorHAnsi"/>
          <w:color w:val="000000" w:themeColor="text1"/>
        </w:rPr>
        <w:t xml:space="preserve"> gün</w:t>
      </w:r>
      <w:r w:rsidR="00E46A26" w:rsidRPr="004E7D11">
        <w:rPr>
          <w:rFonts w:cstheme="minorHAnsi"/>
          <w:color w:val="000000" w:themeColor="text1"/>
        </w:rPr>
        <w:t xml:space="preserve"> </w:t>
      </w:r>
      <w:r w:rsidRPr="004E7D11">
        <w:rPr>
          <w:rFonts w:cstheme="minorHAnsi"/>
          <w:color w:val="000000" w:themeColor="text1"/>
        </w:rPr>
        <w:t xml:space="preserve">içerisinde tamamlanarak, tüm ekleri ile birlikte Türkçe olarak hazırlanmış 3 adet basılı fizibilite raporu, 1 adet CD kopyasıyla teslim edilecektir. </w:t>
      </w:r>
    </w:p>
    <w:p w14:paraId="55265AB2" w14:textId="77777777" w:rsidR="00B45F4F" w:rsidRPr="0074336E" w:rsidRDefault="00931970" w:rsidP="0074336E">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Hazırlanan fizibilite raporuna ilişkin idarenin projeyi tanıtmasını sağlayacak nitelikte g</w:t>
      </w:r>
      <w:r w:rsidR="00DA63C9" w:rsidRPr="004E7D11">
        <w:rPr>
          <w:rFonts w:cstheme="minorHAnsi"/>
          <w:color w:val="000000" w:themeColor="text1"/>
        </w:rPr>
        <w:t>örsel bir sunum dosyası (</w:t>
      </w:r>
      <w:r w:rsidRPr="004E7D11">
        <w:rPr>
          <w:rFonts w:cstheme="minorHAnsi"/>
          <w:color w:val="000000" w:themeColor="text1"/>
        </w:rPr>
        <w:t xml:space="preserve">PowerPoint, yerleşke gösterimi gibi bilgileri içerecek şekilde) hazırlanacaktır. </w:t>
      </w:r>
      <w:r w:rsidRPr="0074336E">
        <w:rPr>
          <w:rFonts w:cstheme="minorHAnsi"/>
        </w:rPr>
        <w:t xml:space="preserve"> </w:t>
      </w:r>
    </w:p>
    <w:p w14:paraId="3B723116" w14:textId="77777777" w:rsidR="00B45F4F" w:rsidRPr="00BB0099" w:rsidRDefault="00931970" w:rsidP="0074336E">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İDARENİN YÜKÜMLÜLÜK VE YETKİLERİ </w:t>
      </w:r>
    </w:p>
    <w:p w14:paraId="26D1EB57" w14:textId="77777777" w:rsidR="00B45F4F" w:rsidRP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 xml:space="preserve">Çalışma süresince, çalışma ile ilgili İdare’nin görüşlerini </w:t>
      </w:r>
      <w:proofErr w:type="spellStart"/>
      <w:r w:rsidRPr="004E7D11">
        <w:rPr>
          <w:rFonts w:cstheme="minorHAnsi"/>
          <w:color w:val="000000" w:themeColor="text1"/>
        </w:rPr>
        <w:t>Yüklenici’ye</w:t>
      </w:r>
      <w:proofErr w:type="spellEnd"/>
      <w:r w:rsidRPr="004E7D11">
        <w:rPr>
          <w:rFonts w:cstheme="minorHAnsi"/>
          <w:color w:val="000000" w:themeColor="text1"/>
        </w:rPr>
        <w:t xml:space="preserve"> bildirmek,  </w:t>
      </w:r>
    </w:p>
    <w:p w14:paraId="5E3E33FB" w14:textId="77777777" w:rsidR="004E383B" w:rsidRP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Yapılacak tüm çalışmaları izlemek, gerekli durumlarda değe</w:t>
      </w:r>
      <w:r w:rsidR="004E383B" w:rsidRPr="004E7D11">
        <w:rPr>
          <w:rFonts w:cstheme="minorHAnsi"/>
          <w:color w:val="000000" w:themeColor="text1"/>
        </w:rPr>
        <w:t xml:space="preserve">rlendirme toplantısı talep etmek, </w:t>
      </w:r>
    </w:p>
    <w:p w14:paraId="135D1A0D" w14:textId="77777777" w:rsidR="004E383B" w:rsidRPr="004E7D11" w:rsidRDefault="004E383B"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lastRenderedPageBreak/>
        <w:t>Yüklenicinin ihtiyaç duyduğu bilgi ve belgeleri sağlamak,</w:t>
      </w:r>
    </w:p>
    <w:p w14:paraId="75BD0D7B" w14:textId="77777777" w:rsidR="00B45F4F" w:rsidRPr="004E7D11" w:rsidRDefault="00931970" w:rsidP="004E7D11">
      <w:pPr>
        <w:pStyle w:val="ListeParagraf"/>
        <w:numPr>
          <w:ilvl w:val="0"/>
          <w:numId w:val="19"/>
        </w:numPr>
        <w:spacing w:after="40"/>
        <w:ind w:left="810" w:firstLine="0"/>
        <w:jc w:val="both"/>
        <w:rPr>
          <w:rFonts w:cstheme="minorHAnsi"/>
          <w:color w:val="000000" w:themeColor="text1"/>
        </w:rPr>
      </w:pPr>
      <w:r w:rsidRPr="004E7D11">
        <w:rPr>
          <w:rFonts w:cstheme="minorHAnsi"/>
          <w:color w:val="000000" w:themeColor="text1"/>
        </w:rPr>
        <w:t xml:space="preserve">Yüklenici’nin öneri </w:t>
      </w:r>
      <w:r w:rsidR="002C3613" w:rsidRPr="004E7D11">
        <w:rPr>
          <w:rFonts w:cstheme="minorHAnsi"/>
          <w:color w:val="000000" w:themeColor="text1"/>
        </w:rPr>
        <w:t xml:space="preserve">ve sorunlarını değerlendirmek, </w:t>
      </w:r>
      <w:r w:rsidRPr="004E7D11">
        <w:rPr>
          <w:rFonts w:cstheme="minorHAnsi"/>
          <w:color w:val="000000" w:themeColor="text1"/>
        </w:rPr>
        <w:t xml:space="preserve">Yüklenici ile </w:t>
      </w:r>
      <w:r w:rsidR="00A61892" w:rsidRPr="004E7D11">
        <w:rPr>
          <w:rFonts w:cstheme="minorHAnsi"/>
          <w:color w:val="000000" w:themeColor="text1"/>
        </w:rPr>
        <w:t>iş birliği</w:t>
      </w:r>
      <w:r w:rsidRPr="004E7D11">
        <w:rPr>
          <w:rFonts w:cstheme="minorHAnsi"/>
          <w:color w:val="000000" w:themeColor="text1"/>
        </w:rPr>
        <w:t xml:space="preserve"> içerisinde çalışmak. </w:t>
      </w:r>
    </w:p>
    <w:p w14:paraId="70BB20B1" w14:textId="77777777" w:rsidR="00B45F4F" w:rsidRPr="00BB0099" w:rsidRDefault="00931970" w:rsidP="0074336E">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ÇALIŞMA TAKVİMİ, İŞİN ONAYLANMASI, HAKEDİŞ VE ÖDEMELER </w:t>
      </w:r>
    </w:p>
    <w:p w14:paraId="55E20DA0" w14:textId="77777777" w:rsidR="00B1588C" w:rsidRPr="00BB0099" w:rsidRDefault="00931970" w:rsidP="00E21D64">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sz w:val="22"/>
        </w:rPr>
        <w:t>Yüklenici sözleşme imzalandıktan sonra yukarıdaki zaman takvimine göre işleri teslim ede</w:t>
      </w:r>
      <w:r w:rsidR="00AE7A21">
        <w:rPr>
          <w:rFonts w:asciiTheme="minorHAnsi" w:hAnsiTheme="minorHAnsi" w:cstheme="minorHAnsi"/>
          <w:sz w:val="22"/>
        </w:rPr>
        <w:t>cekti</w:t>
      </w:r>
      <w:r w:rsidRPr="00BB0099">
        <w:rPr>
          <w:rFonts w:asciiTheme="minorHAnsi" w:hAnsiTheme="minorHAnsi" w:cstheme="minorHAnsi"/>
          <w:sz w:val="22"/>
        </w:rPr>
        <w:t xml:space="preserve">r. Ödemeler İdare’nin fizibilite raporunu onaylamasından sonra yapılacaktır.  </w:t>
      </w:r>
    </w:p>
    <w:p w14:paraId="5C319F8B" w14:textId="77777777" w:rsidR="00B45F4F" w:rsidRPr="00BB0099" w:rsidRDefault="00931970" w:rsidP="0074336E">
      <w:pPr>
        <w:pStyle w:val="Balk1"/>
        <w:numPr>
          <w:ilvl w:val="0"/>
          <w:numId w:val="20"/>
        </w:numPr>
        <w:spacing w:before="240" w:after="0" w:line="240" w:lineRule="auto"/>
        <w:ind w:right="0"/>
        <w:contextualSpacing/>
        <w:rPr>
          <w:rFonts w:asciiTheme="minorHAnsi" w:hAnsiTheme="minorHAnsi" w:cstheme="minorHAnsi"/>
          <w:sz w:val="22"/>
        </w:rPr>
      </w:pPr>
      <w:r w:rsidRPr="0074336E">
        <w:rPr>
          <w:rFonts w:asciiTheme="minorHAnsi" w:hAnsiTheme="minorHAnsi" w:cstheme="minorHAnsi"/>
          <w:sz w:val="22"/>
        </w:rPr>
        <w:t>DİĞER</w:t>
      </w:r>
      <w:r w:rsidRPr="00BB0099">
        <w:rPr>
          <w:rFonts w:asciiTheme="minorHAnsi" w:hAnsiTheme="minorHAnsi" w:cstheme="minorHAnsi"/>
          <w:sz w:val="22"/>
        </w:rPr>
        <w:t xml:space="preserve"> HUSUSLAR </w:t>
      </w:r>
    </w:p>
    <w:p w14:paraId="76C29154" w14:textId="77777777" w:rsidR="00933705" w:rsidRDefault="00931970" w:rsidP="00385076">
      <w:pPr>
        <w:pStyle w:val="ListeParagraf"/>
        <w:numPr>
          <w:ilvl w:val="0"/>
          <w:numId w:val="14"/>
        </w:numPr>
        <w:spacing w:after="0" w:line="240" w:lineRule="auto"/>
        <w:ind w:left="1080"/>
        <w:jc w:val="both"/>
        <w:rPr>
          <w:rFonts w:cstheme="minorHAnsi"/>
        </w:rPr>
      </w:pPr>
      <w:r w:rsidRPr="00933705">
        <w:rPr>
          <w:rFonts w:cstheme="minorHAnsi"/>
        </w:rPr>
        <w:t xml:space="preserve">İdare teklifleri değerlendirirken, sadece teklif edilen fiyatı değil; kalite, standart, yeterlilik, deneyim, bilimsellik, uygulanabilirlik, eşgüdüm gibi kriterleri de göz önünde bulundurarak tercih kullanabilecektir.  </w:t>
      </w:r>
    </w:p>
    <w:p w14:paraId="214E2AB2" w14:textId="77777777" w:rsidR="00B45F4F" w:rsidRDefault="00931970" w:rsidP="00385076">
      <w:pPr>
        <w:pStyle w:val="ListeParagraf"/>
        <w:numPr>
          <w:ilvl w:val="0"/>
          <w:numId w:val="14"/>
        </w:numPr>
        <w:spacing w:after="0" w:line="240" w:lineRule="auto"/>
        <w:ind w:left="1080"/>
        <w:jc w:val="both"/>
        <w:rPr>
          <w:rFonts w:cstheme="minorHAnsi"/>
        </w:rPr>
      </w:pPr>
      <w:r w:rsidRPr="00933705">
        <w:rPr>
          <w:rFonts w:cstheme="minorHAnsi"/>
        </w:rPr>
        <w:t xml:space="preserve">İdare bu hizmet alımını yapmakta, ertelemekte veya iptal etmekte serbesttir. İstekliler, erteleme veya iptal durumlarında, İdare’ye yönelik hak talebinde bulunmayacaklarını ve herhangi bir sorumluluk izafe etmeyeceklerini peşinen kabul ederler.  </w:t>
      </w:r>
    </w:p>
    <w:p w14:paraId="4EC8A6C9" w14:textId="77777777" w:rsidR="00B45F4F" w:rsidRPr="00BB0099" w:rsidRDefault="00385076" w:rsidP="0074336E">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İHALE DOKÜMANININ GÖRÜLMESİ VE TEMİNİ  </w:t>
      </w:r>
    </w:p>
    <w:p w14:paraId="02B348BC" w14:textId="77777777" w:rsidR="00C7364D" w:rsidRDefault="00931970" w:rsidP="00C7364D">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sz w:val="22"/>
        </w:rPr>
        <w:t>İhale dokümanı aşağıda belirtilen ad</w:t>
      </w:r>
      <w:r w:rsidR="00933705">
        <w:rPr>
          <w:rFonts w:asciiTheme="minorHAnsi" w:hAnsiTheme="minorHAnsi" w:cstheme="minorHAnsi"/>
          <w:sz w:val="22"/>
        </w:rPr>
        <w:t>resten temin edilebilir:</w:t>
      </w:r>
      <w:r w:rsidRPr="00BB0099">
        <w:rPr>
          <w:rFonts w:asciiTheme="minorHAnsi" w:hAnsiTheme="minorHAnsi" w:cstheme="minorHAnsi"/>
          <w:sz w:val="22"/>
        </w:rPr>
        <w:t xml:space="preserve">  </w:t>
      </w:r>
    </w:p>
    <w:p w14:paraId="32FA145D" w14:textId="77777777" w:rsidR="00B45F4F" w:rsidRDefault="00C7364D" w:rsidP="00C7364D">
      <w:pPr>
        <w:spacing w:after="0" w:line="240" w:lineRule="auto"/>
        <w:ind w:left="374" w:hanging="14"/>
        <w:contextualSpacing/>
        <w:rPr>
          <w:rFonts w:asciiTheme="minorHAnsi" w:hAnsiTheme="minorHAnsi" w:cstheme="minorHAnsi"/>
          <w:sz w:val="22"/>
        </w:rPr>
      </w:pPr>
      <w:r w:rsidRPr="00C7364D">
        <w:rPr>
          <w:rFonts w:asciiTheme="minorHAnsi" w:hAnsiTheme="minorHAnsi" w:cstheme="minorHAnsi"/>
          <w:sz w:val="22"/>
        </w:rPr>
        <w:t xml:space="preserve">ATA Teknokent A.Ş. </w:t>
      </w:r>
    </w:p>
    <w:p w14:paraId="3EEBF2E1" w14:textId="685D90BF" w:rsidR="00C7364D" w:rsidRPr="00C7364D" w:rsidRDefault="00C7364D" w:rsidP="00C7364D">
      <w:pPr>
        <w:spacing w:after="0" w:line="240" w:lineRule="auto"/>
        <w:ind w:left="374" w:hanging="14"/>
        <w:contextualSpacing/>
        <w:rPr>
          <w:rFonts w:asciiTheme="minorHAnsi" w:hAnsiTheme="minorHAnsi" w:cstheme="minorHAnsi"/>
          <w:sz w:val="22"/>
        </w:rPr>
      </w:pPr>
      <w:r w:rsidRPr="00833943">
        <w:rPr>
          <w:rFonts w:asciiTheme="minorHAnsi" w:hAnsiTheme="minorHAnsi" w:cstheme="minorHAnsi"/>
          <w:color w:val="auto"/>
          <w:sz w:val="22"/>
        </w:rPr>
        <w:t xml:space="preserve">Üniversite Mah. </w:t>
      </w:r>
      <w:r w:rsidR="006B6299" w:rsidRPr="00833943">
        <w:rPr>
          <w:rFonts w:asciiTheme="minorHAnsi" w:hAnsiTheme="minorHAnsi" w:cstheme="minorHAnsi"/>
          <w:color w:val="auto"/>
          <w:sz w:val="22"/>
        </w:rPr>
        <w:t>İpekyolu</w:t>
      </w:r>
      <w:r w:rsidRPr="00833943">
        <w:rPr>
          <w:rFonts w:asciiTheme="minorHAnsi" w:hAnsiTheme="minorHAnsi" w:cstheme="minorHAnsi"/>
          <w:color w:val="auto"/>
          <w:sz w:val="22"/>
        </w:rPr>
        <w:t xml:space="preserve"> Yolu Cad. Üniversite Yerleşkesi Pk:25240 No:</w:t>
      </w:r>
      <w:r w:rsidR="006B6299" w:rsidRPr="00833943">
        <w:rPr>
          <w:rFonts w:asciiTheme="minorHAnsi" w:hAnsiTheme="minorHAnsi" w:cstheme="minorHAnsi"/>
          <w:color w:val="auto"/>
          <w:sz w:val="22"/>
        </w:rPr>
        <w:t>22</w:t>
      </w:r>
      <w:r w:rsidRPr="00833943">
        <w:rPr>
          <w:rFonts w:asciiTheme="minorHAnsi" w:hAnsiTheme="minorHAnsi" w:cstheme="minorHAnsi"/>
          <w:color w:val="auto"/>
          <w:sz w:val="22"/>
        </w:rPr>
        <w:t xml:space="preserve">/102 Yakutiye </w:t>
      </w:r>
      <w:r w:rsidRPr="00B16912">
        <w:rPr>
          <w:rFonts w:asciiTheme="minorHAnsi" w:hAnsiTheme="minorHAnsi" w:cstheme="minorHAnsi"/>
          <w:sz w:val="22"/>
        </w:rPr>
        <w:t>Erzurum</w:t>
      </w:r>
    </w:p>
    <w:p w14:paraId="7CD169F7" w14:textId="77777777" w:rsidR="00933705" w:rsidRPr="00C7364D" w:rsidRDefault="00931970" w:rsidP="00C7364D">
      <w:pPr>
        <w:spacing w:after="0" w:line="240" w:lineRule="auto"/>
        <w:ind w:left="374" w:hanging="14"/>
        <w:contextualSpacing/>
        <w:rPr>
          <w:rFonts w:asciiTheme="minorHAnsi" w:hAnsiTheme="minorHAnsi" w:cstheme="minorHAnsi"/>
          <w:sz w:val="22"/>
        </w:rPr>
      </w:pPr>
      <w:r w:rsidRPr="00C7364D">
        <w:rPr>
          <w:rFonts w:asciiTheme="minorHAnsi" w:hAnsiTheme="minorHAnsi" w:cstheme="minorHAnsi"/>
          <w:sz w:val="22"/>
        </w:rPr>
        <w:t xml:space="preserve">İhale dokümanları </w:t>
      </w:r>
      <w:hyperlink r:id="rId10" w:history="1">
        <w:r w:rsidR="00C7364D" w:rsidRPr="001C1829">
          <w:rPr>
            <w:rStyle w:val="Kpr"/>
            <w:rFonts w:asciiTheme="minorHAnsi" w:hAnsiTheme="minorHAnsi" w:cstheme="minorHAnsi"/>
            <w:sz w:val="22"/>
          </w:rPr>
          <w:t>ibrahimy@atateknokent.com.tr</w:t>
        </w:r>
      </w:hyperlink>
      <w:r w:rsidR="00C7364D">
        <w:rPr>
          <w:rFonts w:asciiTheme="minorHAnsi" w:hAnsiTheme="minorHAnsi" w:cstheme="minorHAnsi"/>
          <w:sz w:val="22"/>
        </w:rPr>
        <w:t xml:space="preserve"> </w:t>
      </w:r>
      <w:r w:rsidRPr="00C7364D">
        <w:rPr>
          <w:rFonts w:asciiTheme="minorHAnsi" w:hAnsiTheme="minorHAnsi" w:cstheme="minorHAnsi"/>
          <w:sz w:val="22"/>
        </w:rPr>
        <w:t xml:space="preserve">adresinden mail ortamında talep edilebilir. </w:t>
      </w:r>
    </w:p>
    <w:p w14:paraId="08DB2CD5" w14:textId="77777777" w:rsidR="00B45F4F" w:rsidRDefault="00C7364D" w:rsidP="0074336E">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İHALE DOKÜMANININ KAPSAMI</w:t>
      </w:r>
    </w:p>
    <w:p w14:paraId="5B53A3D8" w14:textId="77777777" w:rsidR="00C7364D" w:rsidRDefault="00C7364D" w:rsidP="0074336E">
      <w:pPr>
        <w:pStyle w:val="KonuBal"/>
        <w:rPr>
          <w:rFonts w:asciiTheme="minorHAnsi" w:hAnsiTheme="minorHAnsi" w:cstheme="minorHAnsi"/>
          <w:sz w:val="22"/>
        </w:rPr>
      </w:pPr>
      <w:r w:rsidRPr="0074336E">
        <w:rPr>
          <w:rFonts w:asciiTheme="minorHAnsi" w:hAnsiTheme="minorHAnsi" w:cstheme="minorHAnsi"/>
          <w:b/>
          <w:color w:val="000000"/>
          <w:sz w:val="22"/>
          <w:szCs w:val="22"/>
        </w:rPr>
        <w:t xml:space="preserve">14.1. </w:t>
      </w:r>
      <w:r w:rsidRPr="0074336E">
        <w:rPr>
          <w:rFonts w:asciiTheme="minorHAnsi" w:hAnsiTheme="minorHAnsi" w:cstheme="minorHAnsi"/>
          <w:color w:val="000000"/>
          <w:sz w:val="22"/>
          <w:szCs w:val="22"/>
        </w:rPr>
        <w:t>İhale dokümanı aşağıdaki belgelerden oluşmaktadır:</w:t>
      </w:r>
    </w:p>
    <w:p w14:paraId="32C185B6" w14:textId="6886E805" w:rsidR="00C7364D" w:rsidRDefault="00C7364D" w:rsidP="00C7364D">
      <w:pPr>
        <w:spacing w:after="0"/>
        <w:ind w:firstLine="338"/>
        <w:rPr>
          <w:rFonts w:asciiTheme="minorHAnsi" w:hAnsiTheme="minorHAnsi" w:cstheme="minorHAnsi"/>
          <w:sz w:val="22"/>
        </w:rPr>
      </w:pPr>
      <w:r w:rsidRPr="00C7364D">
        <w:rPr>
          <w:rFonts w:asciiTheme="minorHAnsi" w:hAnsiTheme="minorHAnsi" w:cstheme="minorHAnsi"/>
          <w:sz w:val="22"/>
        </w:rPr>
        <w:t>a) Teknik Şartname</w:t>
      </w:r>
    </w:p>
    <w:p w14:paraId="1A7FF298" w14:textId="2AFDA996" w:rsidR="006B6299" w:rsidRPr="00833943" w:rsidRDefault="006B6299" w:rsidP="00C7364D">
      <w:pPr>
        <w:spacing w:after="0"/>
        <w:ind w:firstLine="338"/>
        <w:rPr>
          <w:rFonts w:asciiTheme="minorHAnsi" w:hAnsiTheme="minorHAnsi" w:cstheme="minorHAnsi"/>
          <w:color w:val="auto"/>
          <w:sz w:val="22"/>
        </w:rPr>
      </w:pPr>
      <w:r w:rsidRPr="00833943">
        <w:rPr>
          <w:rFonts w:asciiTheme="minorHAnsi" w:hAnsiTheme="minorHAnsi" w:cstheme="minorHAnsi"/>
          <w:color w:val="auto"/>
          <w:sz w:val="22"/>
        </w:rPr>
        <w:t>b) Fiyat teklif mektubu</w:t>
      </w:r>
    </w:p>
    <w:p w14:paraId="453374B4" w14:textId="4C484D8A" w:rsidR="00C7364D" w:rsidRPr="00C7364D" w:rsidRDefault="006B6299" w:rsidP="00C7364D">
      <w:pPr>
        <w:spacing w:after="0"/>
        <w:ind w:firstLine="338"/>
        <w:rPr>
          <w:rFonts w:asciiTheme="minorHAnsi" w:hAnsiTheme="minorHAnsi" w:cstheme="minorHAnsi"/>
          <w:sz w:val="22"/>
        </w:rPr>
      </w:pPr>
      <w:r>
        <w:rPr>
          <w:rFonts w:asciiTheme="minorHAnsi" w:hAnsiTheme="minorHAnsi" w:cstheme="minorHAnsi"/>
          <w:sz w:val="22"/>
        </w:rPr>
        <w:t>c</w:t>
      </w:r>
      <w:r w:rsidR="00C7364D">
        <w:rPr>
          <w:rFonts w:asciiTheme="minorHAnsi" w:hAnsiTheme="minorHAnsi" w:cstheme="minorHAnsi"/>
          <w:sz w:val="22"/>
        </w:rPr>
        <w:t>) EK-2 Fizibilite Etüdü Formatı</w:t>
      </w:r>
    </w:p>
    <w:p w14:paraId="6210F235" w14:textId="77777777" w:rsidR="00B45F4F" w:rsidRPr="00933705" w:rsidRDefault="00933705" w:rsidP="00C7364D">
      <w:pPr>
        <w:spacing w:after="0" w:line="240" w:lineRule="auto"/>
        <w:ind w:firstLine="0"/>
        <w:contextualSpacing/>
        <w:rPr>
          <w:rFonts w:asciiTheme="minorHAnsi" w:hAnsiTheme="minorHAnsi" w:cstheme="minorHAnsi"/>
          <w:sz w:val="22"/>
        </w:rPr>
      </w:pPr>
      <w:r w:rsidRPr="00837165">
        <w:rPr>
          <w:rFonts w:asciiTheme="minorHAnsi" w:eastAsiaTheme="majorEastAsia" w:hAnsiTheme="minorHAnsi" w:cstheme="minorHAnsi"/>
          <w:b/>
          <w:spacing w:val="-10"/>
          <w:kern w:val="28"/>
          <w:sz w:val="22"/>
        </w:rPr>
        <w:t>1</w:t>
      </w:r>
      <w:r w:rsidR="00C7364D" w:rsidRPr="00837165">
        <w:rPr>
          <w:rFonts w:asciiTheme="minorHAnsi" w:eastAsiaTheme="majorEastAsia" w:hAnsiTheme="minorHAnsi" w:cstheme="minorHAnsi"/>
          <w:b/>
          <w:spacing w:val="-10"/>
          <w:kern w:val="28"/>
          <w:sz w:val="22"/>
        </w:rPr>
        <w:t>4</w:t>
      </w:r>
      <w:r w:rsidR="00CD2935" w:rsidRPr="00837165">
        <w:rPr>
          <w:rFonts w:asciiTheme="minorHAnsi" w:eastAsiaTheme="majorEastAsia" w:hAnsiTheme="minorHAnsi" w:cstheme="minorHAnsi"/>
          <w:b/>
          <w:spacing w:val="-10"/>
          <w:kern w:val="28"/>
          <w:sz w:val="22"/>
        </w:rPr>
        <w:t>.2.</w:t>
      </w:r>
      <w:r w:rsidR="00837165">
        <w:rPr>
          <w:rFonts w:asciiTheme="minorHAnsi" w:eastAsiaTheme="majorEastAsia" w:hAnsiTheme="minorHAnsi" w:cstheme="minorHAnsi"/>
          <w:b/>
          <w:spacing w:val="-10"/>
          <w:kern w:val="28"/>
          <w:sz w:val="22"/>
        </w:rPr>
        <w:t xml:space="preserve"> </w:t>
      </w:r>
      <w:r w:rsidR="00931970" w:rsidRPr="00933705">
        <w:rPr>
          <w:rFonts w:asciiTheme="minorHAnsi" w:hAnsiTheme="minorHAnsi" w:cstheme="minorHAnsi"/>
          <w:sz w:val="22"/>
        </w:rPr>
        <w:t xml:space="preserve">Ayrıca, bu Şartnamenin ilgili hükümleri gereğince, </w:t>
      </w:r>
      <w:r w:rsidR="00C7364D">
        <w:rPr>
          <w:rFonts w:asciiTheme="minorHAnsi" w:hAnsiTheme="minorHAnsi" w:cstheme="minorHAnsi"/>
          <w:sz w:val="22"/>
        </w:rPr>
        <w:t>İdare</w:t>
      </w:r>
      <w:r w:rsidR="00931970" w:rsidRPr="00933705">
        <w:rPr>
          <w:rFonts w:asciiTheme="minorHAnsi" w:hAnsiTheme="minorHAnsi" w:cstheme="minorHAnsi"/>
          <w:sz w:val="22"/>
        </w:rPr>
        <w:t>’</w:t>
      </w:r>
      <w:r w:rsidR="00C7364D">
        <w:rPr>
          <w:rFonts w:asciiTheme="minorHAnsi" w:hAnsiTheme="minorHAnsi" w:cstheme="minorHAnsi"/>
          <w:sz w:val="22"/>
        </w:rPr>
        <w:t>ni</w:t>
      </w:r>
      <w:r w:rsidR="00931970" w:rsidRPr="00933705">
        <w:rPr>
          <w:rFonts w:asciiTheme="minorHAnsi" w:hAnsiTheme="minorHAnsi" w:cstheme="minorHAnsi"/>
          <w:sz w:val="22"/>
        </w:rPr>
        <w:t xml:space="preserve">n düzenleyeceği zeyilnameler ile isteklilerin yazılı talebi üzerine </w:t>
      </w:r>
      <w:r w:rsidR="00C7364D">
        <w:rPr>
          <w:rFonts w:asciiTheme="minorHAnsi" w:hAnsiTheme="minorHAnsi" w:cstheme="minorHAnsi"/>
          <w:sz w:val="22"/>
        </w:rPr>
        <w:t xml:space="preserve">İdare </w:t>
      </w:r>
      <w:r w:rsidR="00931970" w:rsidRPr="00933705">
        <w:rPr>
          <w:rFonts w:asciiTheme="minorHAnsi" w:hAnsiTheme="minorHAnsi" w:cstheme="minorHAnsi"/>
          <w:sz w:val="22"/>
        </w:rPr>
        <w:t xml:space="preserve">tarafından yapılan yazılı açıklamalar, ihale dokümanının bağlayıcı bir parçasıdır. </w:t>
      </w:r>
    </w:p>
    <w:p w14:paraId="3F28CCC5" w14:textId="77777777" w:rsidR="00B45F4F" w:rsidRDefault="00933705" w:rsidP="00C7364D">
      <w:pPr>
        <w:spacing w:after="0" w:line="240" w:lineRule="auto"/>
        <w:ind w:firstLine="0"/>
        <w:contextualSpacing/>
        <w:rPr>
          <w:rFonts w:asciiTheme="minorHAnsi" w:hAnsiTheme="minorHAnsi" w:cstheme="minorHAnsi"/>
          <w:sz w:val="22"/>
        </w:rPr>
      </w:pPr>
      <w:r w:rsidRPr="00837165">
        <w:rPr>
          <w:rFonts w:asciiTheme="minorHAnsi" w:eastAsiaTheme="majorEastAsia" w:hAnsiTheme="minorHAnsi" w:cstheme="minorHAnsi"/>
          <w:b/>
          <w:spacing w:val="-10"/>
          <w:kern w:val="28"/>
          <w:sz w:val="22"/>
        </w:rPr>
        <w:t>1</w:t>
      </w:r>
      <w:r w:rsidR="00C7364D" w:rsidRPr="00837165">
        <w:rPr>
          <w:rFonts w:asciiTheme="minorHAnsi" w:eastAsiaTheme="majorEastAsia" w:hAnsiTheme="minorHAnsi" w:cstheme="minorHAnsi"/>
          <w:b/>
          <w:spacing w:val="-10"/>
          <w:kern w:val="28"/>
          <w:sz w:val="22"/>
        </w:rPr>
        <w:t>4</w:t>
      </w:r>
      <w:r w:rsidR="00CD2935" w:rsidRPr="00837165">
        <w:rPr>
          <w:rFonts w:asciiTheme="minorHAnsi" w:eastAsiaTheme="majorEastAsia" w:hAnsiTheme="minorHAnsi" w:cstheme="minorHAnsi"/>
          <w:b/>
          <w:spacing w:val="-10"/>
          <w:kern w:val="28"/>
          <w:sz w:val="22"/>
        </w:rPr>
        <w:t>.3.</w:t>
      </w:r>
      <w:r w:rsidR="00837165">
        <w:rPr>
          <w:rFonts w:asciiTheme="minorHAnsi" w:eastAsiaTheme="majorEastAsia" w:hAnsiTheme="minorHAnsi" w:cstheme="minorHAnsi"/>
          <w:b/>
          <w:spacing w:val="-10"/>
          <w:kern w:val="28"/>
          <w:sz w:val="22"/>
        </w:rPr>
        <w:t xml:space="preserve"> </w:t>
      </w:r>
      <w:r w:rsidR="00931970" w:rsidRPr="00933705">
        <w:rPr>
          <w:rFonts w:asciiTheme="minorHAnsi" w:hAnsiTheme="minorHAnsi" w:cstheme="minorHAnsi"/>
          <w:sz w:val="22"/>
        </w:rPr>
        <w:t xml:space="preserve">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1B448287" w14:textId="77777777" w:rsidR="00B45F4F" w:rsidRPr="00BB0099" w:rsidRDefault="00C7364D" w:rsidP="00511272">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BİLDİRİM VE TEBLİGAT ESASLARI </w:t>
      </w:r>
    </w:p>
    <w:p w14:paraId="2E502A2B" w14:textId="77777777" w:rsidR="00B45F4F" w:rsidRPr="00BB0099" w:rsidRDefault="00933705" w:rsidP="00C7364D">
      <w:pPr>
        <w:spacing w:after="0" w:line="240" w:lineRule="auto"/>
        <w:ind w:firstLine="0"/>
        <w:contextualSpacing/>
        <w:rPr>
          <w:rFonts w:asciiTheme="minorHAnsi" w:hAnsiTheme="minorHAnsi" w:cstheme="minorHAnsi"/>
          <w:sz w:val="22"/>
        </w:rPr>
      </w:pPr>
      <w:r w:rsidRPr="00837165">
        <w:rPr>
          <w:rFonts w:asciiTheme="minorHAnsi" w:eastAsiaTheme="majorEastAsia" w:hAnsiTheme="minorHAnsi" w:cstheme="minorHAnsi"/>
          <w:b/>
          <w:spacing w:val="-10"/>
          <w:kern w:val="28"/>
          <w:sz w:val="22"/>
        </w:rPr>
        <w:t>1</w:t>
      </w:r>
      <w:r w:rsidR="00C7364D" w:rsidRPr="00837165">
        <w:rPr>
          <w:rFonts w:asciiTheme="minorHAnsi" w:eastAsiaTheme="majorEastAsia" w:hAnsiTheme="minorHAnsi" w:cstheme="minorHAnsi"/>
          <w:b/>
          <w:spacing w:val="-10"/>
          <w:kern w:val="28"/>
          <w:sz w:val="22"/>
        </w:rPr>
        <w:t>5</w:t>
      </w:r>
      <w:r w:rsidR="00931970" w:rsidRPr="00837165">
        <w:rPr>
          <w:rFonts w:asciiTheme="minorHAnsi" w:eastAsiaTheme="majorEastAsia" w:hAnsiTheme="minorHAnsi" w:cstheme="minorHAnsi"/>
          <w:b/>
          <w:spacing w:val="-10"/>
          <w:kern w:val="28"/>
          <w:sz w:val="22"/>
        </w:rPr>
        <w:t>.1.</w:t>
      </w:r>
      <w:r w:rsidR="00931970" w:rsidRPr="00BB0099">
        <w:rPr>
          <w:rFonts w:asciiTheme="minorHAnsi" w:hAnsiTheme="minorHAnsi" w:cstheme="minorHAnsi"/>
          <w:sz w:val="22"/>
        </w:rPr>
        <w:t xml:space="preserve"> </w:t>
      </w:r>
      <w:r w:rsidR="00837165">
        <w:rPr>
          <w:rFonts w:asciiTheme="minorHAnsi" w:hAnsiTheme="minorHAnsi" w:cstheme="minorHAnsi"/>
          <w:sz w:val="22"/>
        </w:rPr>
        <w:t xml:space="preserve">İdare </w:t>
      </w:r>
      <w:r w:rsidR="00931970" w:rsidRPr="00BB0099">
        <w:rPr>
          <w:rFonts w:asciiTheme="minorHAnsi" w:hAnsiTheme="minorHAnsi" w:cstheme="minorHAnsi"/>
          <w:sz w:val="22"/>
        </w:rPr>
        <w:t>tarafından aday, istekli ve istekli olabileceklere tebligat</w:t>
      </w:r>
      <w:r w:rsidR="00E70D2A" w:rsidRPr="00BB0099">
        <w:rPr>
          <w:rFonts w:asciiTheme="minorHAnsi" w:hAnsiTheme="minorHAnsi" w:cstheme="minorHAnsi"/>
          <w:sz w:val="22"/>
        </w:rPr>
        <w:t xml:space="preserve"> </w:t>
      </w:r>
      <w:r w:rsidR="00837165">
        <w:rPr>
          <w:rFonts w:asciiTheme="minorHAnsi" w:hAnsiTheme="minorHAnsi" w:cstheme="minorHAnsi"/>
          <w:sz w:val="22"/>
        </w:rPr>
        <w:t>e-</w:t>
      </w:r>
      <w:r w:rsidR="00E70D2A" w:rsidRPr="00BB0099">
        <w:rPr>
          <w:rFonts w:asciiTheme="minorHAnsi" w:hAnsiTheme="minorHAnsi" w:cstheme="minorHAnsi"/>
          <w:sz w:val="22"/>
        </w:rPr>
        <w:t>mail ortamında</w:t>
      </w:r>
      <w:r w:rsidR="00837165">
        <w:rPr>
          <w:rFonts w:asciiTheme="minorHAnsi" w:hAnsiTheme="minorHAnsi" w:cstheme="minorHAnsi"/>
          <w:sz w:val="22"/>
        </w:rPr>
        <w:t xml:space="preserve"> yapılır. E-mailin gönderildiği tarih tebliğ tarihi sayılır. </w:t>
      </w:r>
    </w:p>
    <w:p w14:paraId="546E8524" w14:textId="77777777" w:rsidR="00E07357" w:rsidRPr="00BB0099" w:rsidRDefault="00933705" w:rsidP="00511272">
      <w:pPr>
        <w:spacing w:after="0" w:line="240" w:lineRule="auto"/>
        <w:ind w:firstLine="0"/>
        <w:contextualSpacing/>
        <w:rPr>
          <w:rFonts w:asciiTheme="minorHAnsi" w:hAnsiTheme="minorHAnsi" w:cstheme="minorHAnsi"/>
          <w:sz w:val="22"/>
        </w:rPr>
      </w:pPr>
      <w:r w:rsidRPr="00837165">
        <w:rPr>
          <w:rFonts w:asciiTheme="minorHAnsi" w:eastAsiaTheme="majorEastAsia" w:hAnsiTheme="minorHAnsi" w:cstheme="minorHAnsi"/>
          <w:b/>
          <w:spacing w:val="-10"/>
          <w:kern w:val="28"/>
          <w:sz w:val="22"/>
        </w:rPr>
        <w:t>1</w:t>
      </w:r>
      <w:r w:rsidR="00C7364D" w:rsidRPr="00837165">
        <w:rPr>
          <w:rFonts w:asciiTheme="minorHAnsi" w:eastAsiaTheme="majorEastAsia" w:hAnsiTheme="minorHAnsi" w:cstheme="minorHAnsi"/>
          <w:b/>
          <w:spacing w:val="-10"/>
          <w:kern w:val="28"/>
          <w:sz w:val="22"/>
        </w:rPr>
        <w:t>5</w:t>
      </w:r>
      <w:r w:rsidR="00931970" w:rsidRPr="00837165">
        <w:rPr>
          <w:rFonts w:asciiTheme="minorHAnsi" w:eastAsiaTheme="majorEastAsia" w:hAnsiTheme="minorHAnsi" w:cstheme="minorHAnsi"/>
          <w:b/>
          <w:spacing w:val="-10"/>
          <w:kern w:val="28"/>
          <w:sz w:val="22"/>
        </w:rPr>
        <w:t>.2.</w:t>
      </w:r>
      <w:r w:rsidR="00931970" w:rsidRPr="00BB0099">
        <w:rPr>
          <w:rFonts w:asciiTheme="minorHAnsi" w:hAnsiTheme="minorHAnsi" w:cstheme="minorHAnsi"/>
          <w:sz w:val="22"/>
        </w:rPr>
        <w:t xml:space="preserve"> </w:t>
      </w:r>
      <w:r w:rsidR="00511272">
        <w:rPr>
          <w:rFonts w:asciiTheme="minorHAnsi" w:hAnsiTheme="minorHAnsi" w:cstheme="minorHAnsi"/>
          <w:sz w:val="22"/>
        </w:rPr>
        <w:t>İsteklilerin talep etmesi halinde i</w:t>
      </w:r>
      <w:r w:rsidR="00931970" w:rsidRPr="00BB0099">
        <w:rPr>
          <w:rFonts w:asciiTheme="minorHAnsi" w:hAnsiTheme="minorHAnsi" w:cstheme="minorHAnsi"/>
          <w:sz w:val="22"/>
        </w:rPr>
        <w:t xml:space="preserve">adeli taahhütlü mektupla </w:t>
      </w:r>
      <w:r w:rsidR="00511272">
        <w:rPr>
          <w:rFonts w:asciiTheme="minorHAnsi" w:hAnsiTheme="minorHAnsi" w:cstheme="minorHAnsi"/>
          <w:sz w:val="22"/>
        </w:rPr>
        <w:t xml:space="preserve">tebligat </w:t>
      </w:r>
      <w:r w:rsidR="00931970" w:rsidRPr="00BB0099">
        <w:rPr>
          <w:rFonts w:asciiTheme="minorHAnsi" w:hAnsiTheme="minorHAnsi" w:cstheme="minorHAnsi"/>
          <w:sz w:val="22"/>
        </w:rPr>
        <w:t>yapıla</w:t>
      </w:r>
      <w:r w:rsidR="00511272">
        <w:rPr>
          <w:rFonts w:asciiTheme="minorHAnsi" w:hAnsiTheme="minorHAnsi" w:cstheme="minorHAnsi"/>
          <w:sz w:val="22"/>
        </w:rPr>
        <w:t>bilir. İadeli taahhütlü mektupla yapıla</w:t>
      </w:r>
      <w:r w:rsidR="00931970" w:rsidRPr="00BB0099">
        <w:rPr>
          <w:rFonts w:asciiTheme="minorHAnsi" w:hAnsiTheme="minorHAnsi" w:cstheme="minorHAnsi"/>
          <w:sz w:val="22"/>
        </w:rPr>
        <w:t xml:space="preserve">n tebligatta, mektubun teslim edildiği tarih tebliğ tarihi sayılır. </w:t>
      </w:r>
    </w:p>
    <w:p w14:paraId="2EF6A7E5" w14:textId="77777777" w:rsidR="00C44E2F" w:rsidRPr="00BB0099" w:rsidRDefault="00931970" w:rsidP="006405A6">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İHALEYE </w:t>
      </w:r>
      <w:r w:rsidR="00B70B3A" w:rsidRPr="00BB0099">
        <w:rPr>
          <w:rFonts w:asciiTheme="minorHAnsi" w:hAnsiTheme="minorHAnsi" w:cstheme="minorHAnsi"/>
          <w:sz w:val="22"/>
        </w:rPr>
        <w:t xml:space="preserve">KATILMAYA İLİŞKİN HUSUSLAR </w:t>
      </w:r>
      <w:r w:rsidRPr="00BB0099">
        <w:rPr>
          <w:rFonts w:asciiTheme="minorHAnsi" w:hAnsiTheme="minorHAnsi" w:cstheme="minorHAnsi"/>
          <w:sz w:val="22"/>
        </w:rPr>
        <w:t xml:space="preserve"> </w:t>
      </w:r>
    </w:p>
    <w:p w14:paraId="4793D2A9" w14:textId="77777777" w:rsidR="00B45F4F" w:rsidRPr="006405A6" w:rsidRDefault="00931970" w:rsidP="006405A6">
      <w:pPr>
        <w:spacing w:after="0" w:line="240" w:lineRule="auto"/>
        <w:ind w:left="374" w:hanging="14"/>
        <w:contextualSpacing/>
        <w:rPr>
          <w:rFonts w:asciiTheme="minorHAnsi" w:hAnsiTheme="minorHAnsi" w:cstheme="minorHAnsi"/>
          <w:sz w:val="22"/>
        </w:rPr>
      </w:pPr>
      <w:r w:rsidRPr="006405A6">
        <w:rPr>
          <w:rFonts w:asciiTheme="minorHAnsi" w:hAnsiTheme="minorHAnsi" w:cstheme="minorHAnsi"/>
          <w:sz w:val="22"/>
        </w:rPr>
        <w:t xml:space="preserve">İhaleye Katılabilmek İçin Gereken </w:t>
      </w:r>
      <w:r w:rsidR="00933705" w:rsidRPr="006405A6">
        <w:rPr>
          <w:rFonts w:asciiTheme="minorHAnsi" w:hAnsiTheme="minorHAnsi" w:cstheme="minorHAnsi"/>
          <w:sz w:val="22"/>
        </w:rPr>
        <w:t>Belgeler ve Yeterlik Kriterleri:</w:t>
      </w:r>
    </w:p>
    <w:p w14:paraId="0D056867" w14:textId="77777777" w:rsidR="00933705" w:rsidRDefault="00933705" w:rsidP="002E268F">
      <w:pPr>
        <w:spacing w:after="0" w:line="240" w:lineRule="auto"/>
        <w:ind w:left="360" w:firstLine="0"/>
        <w:contextualSpacing/>
        <w:rPr>
          <w:rFonts w:asciiTheme="minorHAnsi" w:hAnsiTheme="minorHAnsi" w:cstheme="minorHAnsi"/>
          <w:sz w:val="22"/>
        </w:rPr>
      </w:pPr>
      <w:r w:rsidRPr="002E268F">
        <w:rPr>
          <w:rFonts w:asciiTheme="minorHAnsi" w:eastAsiaTheme="majorEastAsia" w:hAnsiTheme="minorHAnsi" w:cstheme="minorHAnsi"/>
          <w:b/>
          <w:spacing w:val="-10"/>
          <w:kern w:val="28"/>
          <w:sz w:val="22"/>
        </w:rPr>
        <w:t>1</w:t>
      </w:r>
      <w:r w:rsidR="002E268F">
        <w:rPr>
          <w:rFonts w:asciiTheme="minorHAnsi" w:eastAsiaTheme="majorEastAsia" w:hAnsiTheme="minorHAnsi" w:cstheme="minorHAnsi"/>
          <w:b/>
          <w:spacing w:val="-10"/>
          <w:kern w:val="28"/>
          <w:sz w:val="22"/>
        </w:rPr>
        <w:t>6</w:t>
      </w:r>
      <w:r w:rsidR="00931970" w:rsidRPr="002E268F">
        <w:rPr>
          <w:rFonts w:asciiTheme="minorHAnsi" w:eastAsiaTheme="majorEastAsia" w:hAnsiTheme="minorHAnsi" w:cstheme="minorHAnsi"/>
          <w:b/>
          <w:spacing w:val="-10"/>
          <w:kern w:val="28"/>
          <w:sz w:val="22"/>
        </w:rPr>
        <w:t>.1.</w:t>
      </w:r>
      <w:r w:rsidR="002E268F">
        <w:rPr>
          <w:rFonts w:asciiTheme="minorHAnsi" w:eastAsiaTheme="majorEastAsia" w:hAnsiTheme="minorHAnsi" w:cstheme="minorHAnsi"/>
          <w:b/>
          <w:spacing w:val="-10"/>
          <w:kern w:val="28"/>
          <w:sz w:val="22"/>
        </w:rPr>
        <w:t xml:space="preserve"> </w:t>
      </w:r>
      <w:r w:rsidR="00931970" w:rsidRPr="00BB0099">
        <w:rPr>
          <w:rFonts w:asciiTheme="minorHAnsi" w:hAnsiTheme="minorHAnsi" w:cstheme="minorHAnsi"/>
          <w:sz w:val="22"/>
        </w:rPr>
        <w:t>İsteklilerin ihaleye katılabilmeleri için aşağıda sayılan belgeleri teklifleri kapsamında sunmaları gerekir:</w:t>
      </w:r>
      <w:r w:rsidR="00511871" w:rsidRPr="00BB0099">
        <w:rPr>
          <w:rFonts w:asciiTheme="minorHAnsi" w:hAnsiTheme="minorHAnsi" w:cstheme="minorHAnsi"/>
          <w:sz w:val="22"/>
        </w:rPr>
        <w:t xml:space="preserve"> </w:t>
      </w:r>
    </w:p>
    <w:p w14:paraId="2382E414" w14:textId="77777777" w:rsidR="00B45F4F" w:rsidRPr="00BB0099" w:rsidRDefault="00931970" w:rsidP="00786504">
      <w:pPr>
        <w:spacing w:after="0"/>
        <w:ind w:left="708" w:firstLine="0"/>
        <w:rPr>
          <w:rFonts w:asciiTheme="minorHAnsi" w:hAnsiTheme="minorHAnsi" w:cstheme="minorHAnsi"/>
          <w:sz w:val="22"/>
        </w:rPr>
      </w:pPr>
      <w:r w:rsidRPr="00BB0099">
        <w:rPr>
          <w:rFonts w:asciiTheme="minorHAnsi" w:hAnsiTheme="minorHAnsi" w:cstheme="minorHAnsi"/>
          <w:sz w:val="22"/>
        </w:rPr>
        <w:t xml:space="preserve">a) Mevzuatı gereği kayıtlı olduğu ticaret ve/veya sanayi odası veya ilgili meslek odası belgesi (Kamu kurumları için bu madde geçerli değildir); </w:t>
      </w:r>
    </w:p>
    <w:p w14:paraId="6F7490A1" w14:textId="77777777" w:rsidR="00B45F4F" w:rsidRPr="00BB0099" w:rsidRDefault="00931970" w:rsidP="005478A7">
      <w:pPr>
        <w:numPr>
          <w:ilvl w:val="0"/>
          <w:numId w:val="5"/>
        </w:numPr>
        <w:spacing w:after="0" w:line="240" w:lineRule="auto"/>
        <w:ind w:left="1276" w:hanging="283"/>
        <w:contextualSpacing/>
        <w:rPr>
          <w:rFonts w:asciiTheme="minorHAnsi" w:hAnsiTheme="minorHAnsi" w:cstheme="minorHAnsi"/>
          <w:sz w:val="22"/>
        </w:rPr>
      </w:pPr>
      <w:r w:rsidRPr="00BB0099">
        <w:rPr>
          <w:rFonts w:asciiTheme="minorHAnsi" w:hAnsiTheme="minorHAnsi" w:cstheme="minorHAnsi"/>
          <w:sz w:val="22"/>
        </w:rPr>
        <w:t xml:space="preserve">Gerçek kişi olması hâlinde, kayıtlı olduğu ticaret ve/veya sanayi odasından ya da ilgili meslek odasından, ilk ilan veya ihale tarihinin içinde bulunduğu yılda alınmış, odaya kayıtlı olduğunu gösterir belge, </w:t>
      </w:r>
    </w:p>
    <w:p w14:paraId="65DD679F" w14:textId="77777777" w:rsidR="00B45F4F" w:rsidRPr="00BB0099" w:rsidRDefault="00931970" w:rsidP="005478A7">
      <w:pPr>
        <w:numPr>
          <w:ilvl w:val="0"/>
          <w:numId w:val="5"/>
        </w:numPr>
        <w:spacing w:after="0" w:line="240" w:lineRule="auto"/>
        <w:ind w:left="1276" w:hanging="283"/>
        <w:contextualSpacing/>
        <w:rPr>
          <w:rFonts w:asciiTheme="minorHAnsi" w:hAnsiTheme="minorHAnsi" w:cstheme="minorHAnsi"/>
          <w:sz w:val="22"/>
        </w:rPr>
      </w:pPr>
      <w:r w:rsidRPr="00BB0099">
        <w:rPr>
          <w:rFonts w:asciiTheme="minorHAnsi" w:hAnsiTheme="minorHAnsi" w:cstheme="minorHAnsi"/>
          <w:sz w:val="22"/>
        </w:rPr>
        <w:lastRenderedPageBreak/>
        <w:t xml:space="preserve">Tüzel kişi olması hâlinde, ilgili mevzuatı gereği kayıtlı bulunduğu ticaret ve/veya sanayi odasından, ilk ilan veya ihale tarihinin içinde bulunduğu yılda alınmış, tüzel kişiliğin odaya kayıtlı olduğunu gösterir belge, </w:t>
      </w:r>
    </w:p>
    <w:p w14:paraId="79DD37C5" w14:textId="77777777" w:rsidR="00B45F4F" w:rsidRPr="00BB0099" w:rsidRDefault="00931970" w:rsidP="00786504">
      <w:pPr>
        <w:spacing w:after="0"/>
        <w:ind w:left="708" w:firstLine="0"/>
        <w:rPr>
          <w:rFonts w:asciiTheme="minorHAnsi" w:hAnsiTheme="minorHAnsi" w:cstheme="minorHAnsi"/>
          <w:sz w:val="22"/>
        </w:rPr>
      </w:pPr>
      <w:r w:rsidRPr="00BB0099">
        <w:rPr>
          <w:rFonts w:asciiTheme="minorHAnsi" w:hAnsiTheme="minorHAnsi" w:cstheme="minorHAnsi"/>
          <w:sz w:val="22"/>
        </w:rPr>
        <w:t xml:space="preserve">b) Teklif vermeye yetkili olduğunu gösteren imza beyannamesi veya imza sirküleri; </w:t>
      </w:r>
    </w:p>
    <w:p w14:paraId="36B167D2" w14:textId="77777777" w:rsidR="00B45F4F" w:rsidRPr="005478A7" w:rsidRDefault="00931970" w:rsidP="005478A7">
      <w:pPr>
        <w:pStyle w:val="ListeParagraf"/>
        <w:numPr>
          <w:ilvl w:val="0"/>
          <w:numId w:val="6"/>
        </w:numPr>
        <w:spacing w:after="0" w:line="240" w:lineRule="auto"/>
        <w:ind w:firstLine="397"/>
        <w:jc w:val="both"/>
        <w:rPr>
          <w:rFonts w:cstheme="minorHAnsi"/>
        </w:rPr>
      </w:pPr>
      <w:r w:rsidRPr="005478A7">
        <w:rPr>
          <w:rFonts w:cstheme="minorHAnsi"/>
        </w:rPr>
        <w:t xml:space="preserve">Gerçek kişi olması hâlinde imza beyannamesi, </w:t>
      </w:r>
    </w:p>
    <w:p w14:paraId="4EE8A274" w14:textId="77777777" w:rsidR="00B45F4F" w:rsidRPr="00BB0099" w:rsidRDefault="00931970" w:rsidP="005478A7">
      <w:pPr>
        <w:pStyle w:val="ListeParagraf"/>
        <w:numPr>
          <w:ilvl w:val="0"/>
          <w:numId w:val="6"/>
        </w:numPr>
        <w:spacing w:after="0" w:line="240" w:lineRule="auto"/>
        <w:ind w:left="1134"/>
        <w:jc w:val="both"/>
        <w:rPr>
          <w:rFonts w:cstheme="minorHAnsi"/>
        </w:rPr>
      </w:pPr>
      <w:r w:rsidRPr="00BB0099">
        <w:rPr>
          <w:rFonts w:cstheme="minorHAnsi"/>
        </w:rPr>
        <w:t xml:space="preserve">Tüzel kişi olması hâlinde, ilgisine göre tüzel kişiliğin ortakları, üyeleri veya kurucuları ile tüzel kişiliğin yönetimindeki görevlileri belirten son durumu gösterir Ticaret Sicil Gazetesi, bu bilgilerin tamamının bir Ticaret Sicil Gazetesinde bulunmaması hâlinde, bu bilgilerin tümünü göstermek üzere ilgili Ticaret Sicil Gazeteleri veya bu hususları gösteren belgeler ile tüzel kişiliğin noter tasdikli imza sirküleri, </w:t>
      </w:r>
    </w:p>
    <w:p w14:paraId="4DAD1AB3" w14:textId="77777777" w:rsidR="00B45F4F" w:rsidRDefault="00431DE5" w:rsidP="005478A7">
      <w:pPr>
        <w:spacing w:after="0"/>
        <w:ind w:left="708" w:firstLine="0"/>
        <w:rPr>
          <w:rFonts w:asciiTheme="minorHAnsi" w:hAnsiTheme="minorHAnsi" w:cstheme="minorHAnsi"/>
          <w:sz w:val="22"/>
        </w:rPr>
      </w:pPr>
      <w:r w:rsidRPr="00431DE5">
        <w:rPr>
          <w:rFonts w:asciiTheme="minorHAnsi" w:hAnsiTheme="minorHAnsi" w:cstheme="minorHAnsi"/>
          <w:sz w:val="22"/>
        </w:rPr>
        <w:t>c)</w:t>
      </w:r>
      <w:r w:rsidR="005478A7">
        <w:rPr>
          <w:rFonts w:asciiTheme="minorHAnsi" w:hAnsiTheme="minorHAnsi" w:cstheme="minorHAnsi"/>
          <w:sz w:val="22"/>
        </w:rPr>
        <w:t xml:space="preserve"> </w:t>
      </w:r>
      <w:r w:rsidR="005478A7" w:rsidRPr="00BB0099">
        <w:rPr>
          <w:rFonts w:asciiTheme="minorHAnsi" w:hAnsiTheme="minorHAnsi" w:cstheme="minorHAnsi"/>
          <w:sz w:val="22"/>
        </w:rPr>
        <w:t>Bu Şartnamenin 8.2</w:t>
      </w:r>
      <w:r w:rsidR="005478A7">
        <w:rPr>
          <w:rFonts w:asciiTheme="minorHAnsi" w:hAnsiTheme="minorHAnsi" w:cstheme="minorHAnsi"/>
          <w:sz w:val="22"/>
        </w:rPr>
        <w:t>.</w:t>
      </w:r>
      <w:r w:rsidR="005478A7" w:rsidRPr="00BB0099">
        <w:rPr>
          <w:rFonts w:asciiTheme="minorHAnsi" w:hAnsiTheme="minorHAnsi" w:cstheme="minorHAnsi"/>
          <w:sz w:val="22"/>
        </w:rPr>
        <w:t xml:space="preserve"> maddesinde belirtilen yeterlik belgeleri</w:t>
      </w:r>
      <w:r w:rsidR="005478A7">
        <w:rPr>
          <w:rFonts w:asciiTheme="minorHAnsi" w:hAnsiTheme="minorHAnsi" w:cstheme="minorHAnsi"/>
          <w:sz w:val="22"/>
        </w:rPr>
        <w:t>,</w:t>
      </w:r>
    </w:p>
    <w:p w14:paraId="04E627B6" w14:textId="77777777" w:rsidR="005478A7" w:rsidRDefault="005478A7" w:rsidP="005478A7">
      <w:pPr>
        <w:spacing w:after="0"/>
        <w:ind w:left="708" w:firstLine="0"/>
        <w:rPr>
          <w:rFonts w:asciiTheme="minorHAnsi" w:hAnsiTheme="minorHAnsi" w:cstheme="minorHAnsi"/>
          <w:sz w:val="22"/>
        </w:rPr>
      </w:pPr>
      <w:proofErr w:type="gramStart"/>
      <w:r>
        <w:rPr>
          <w:rFonts w:asciiTheme="minorHAnsi" w:hAnsiTheme="minorHAnsi" w:cstheme="minorHAnsi"/>
          <w:sz w:val="22"/>
        </w:rPr>
        <w:t>ç</w:t>
      </w:r>
      <w:proofErr w:type="gramEnd"/>
      <w:r>
        <w:rPr>
          <w:rFonts w:asciiTheme="minorHAnsi" w:hAnsiTheme="minorHAnsi" w:cstheme="minorHAnsi"/>
          <w:sz w:val="22"/>
        </w:rPr>
        <w:t xml:space="preserve">) </w:t>
      </w:r>
      <w:r w:rsidRPr="00BB0099">
        <w:rPr>
          <w:rFonts w:asciiTheme="minorHAnsi" w:hAnsiTheme="minorHAnsi" w:cstheme="minorHAnsi"/>
          <w:sz w:val="22"/>
        </w:rPr>
        <w:t xml:space="preserve">Vekâleten ihaleye katılma hâlinde, vekil adına düzenlenmiş, ihaleye katılmaya ilişkin noter onaylı </w:t>
      </w:r>
    </w:p>
    <w:p w14:paraId="0C8E2D10" w14:textId="77777777" w:rsidR="005478A7" w:rsidRDefault="005478A7" w:rsidP="005478A7">
      <w:pPr>
        <w:spacing w:after="0"/>
        <w:ind w:left="708" w:firstLine="0"/>
        <w:rPr>
          <w:rFonts w:asciiTheme="minorHAnsi" w:hAnsiTheme="minorHAnsi" w:cstheme="minorHAnsi"/>
          <w:sz w:val="22"/>
        </w:rPr>
      </w:pPr>
      <w:r>
        <w:rPr>
          <w:rFonts w:asciiTheme="minorHAnsi" w:hAnsiTheme="minorHAnsi" w:cstheme="minorHAnsi"/>
          <w:sz w:val="22"/>
        </w:rPr>
        <w:t xml:space="preserve">  </w:t>
      </w:r>
      <w:proofErr w:type="gramStart"/>
      <w:r w:rsidRPr="00BB0099">
        <w:rPr>
          <w:rFonts w:asciiTheme="minorHAnsi" w:hAnsiTheme="minorHAnsi" w:cstheme="minorHAnsi"/>
          <w:sz w:val="22"/>
        </w:rPr>
        <w:t>vek</w:t>
      </w:r>
      <w:r>
        <w:rPr>
          <w:rFonts w:asciiTheme="minorHAnsi" w:hAnsiTheme="minorHAnsi" w:cstheme="minorHAnsi"/>
          <w:sz w:val="22"/>
        </w:rPr>
        <w:t>â</w:t>
      </w:r>
      <w:r w:rsidRPr="00BB0099">
        <w:rPr>
          <w:rFonts w:asciiTheme="minorHAnsi" w:hAnsiTheme="minorHAnsi" w:cstheme="minorHAnsi"/>
          <w:sz w:val="22"/>
        </w:rPr>
        <w:t>letname</w:t>
      </w:r>
      <w:proofErr w:type="gramEnd"/>
      <w:r w:rsidRPr="00BB0099">
        <w:rPr>
          <w:rFonts w:asciiTheme="minorHAnsi" w:hAnsiTheme="minorHAnsi" w:cstheme="minorHAnsi"/>
          <w:sz w:val="22"/>
        </w:rPr>
        <w:t xml:space="preserve"> ile vekilin noter tasdikli imza beyannamesi,</w:t>
      </w:r>
    </w:p>
    <w:p w14:paraId="45637E47" w14:textId="77777777" w:rsidR="00B45F4F" w:rsidRDefault="005478A7" w:rsidP="005478A7">
      <w:pPr>
        <w:spacing w:after="0"/>
        <w:ind w:left="708" w:firstLine="0"/>
        <w:rPr>
          <w:rFonts w:asciiTheme="minorHAnsi" w:hAnsiTheme="minorHAnsi" w:cstheme="minorHAnsi"/>
          <w:sz w:val="22"/>
        </w:rPr>
      </w:pPr>
      <w:r>
        <w:rPr>
          <w:rFonts w:asciiTheme="minorHAnsi" w:hAnsiTheme="minorHAnsi" w:cstheme="minorHAnsi"/>
          <w:sz w:val="22"/>
        </w:rPr>
        <w:t>d) İ</w:t>
      </w:r>
      <w:r w:rsidR="00931970" w:rsidRPr="00BB0099">
        <w:rPr>
          <w:rFonts w:asciiTheme="minorHAnsi" w:hAnsiTheme="minorHAnsi" w:cstheme="minorHAnsi"/>
          <w:sz w:val="22"/>
        </w:rPr>
        <w:t>steklinin ortak girişim olması hâlinde iş ortaklığı beyannamesi,</w:t>
      </w:r>
    </w:p>
    <w:p w14:paraId="14F03DDE" w14:textId="77777777" w:rsidR="00B45F4F" w:rsidRPr="00431DE5" w:rsidRDefault="005478A7" w:rsidP="005478A7">
      <w:pPr>
        <w:spacing w:after="0"/>
        <w:ind w:left="708" w:firstLine="0"/>
        <w:rPr>
          <w:rFonts w:asciiTheme="minorHAnsi" w:hAnsiTheme="minorHAnsi" w:cstheme="minorHAnsi"/>
          <w:sz w:val="22"/>
        </w:rPr>
      </w:pPr>
      <w:r>
        <w:rPr>
          <w:rFonts w:asciiTheme="minorHAnsi" w:hAnsiTheme="minorHAnsi" w:cstheme="minorHAnsi"/>
          <w:sz w:val="22"/>
        </w:rPr>
        <w:t xml:space="preserve">e) </w:t>
      </w:r>
      <w:r w:rsidR="00931970" w:rsidRPr="00431DE5">
        <w:rPr>
          <w:rFonts w:asciiTheme="minorHAnsi" w:hAnsiTheme="minorHAnsi" w:cstheme="minorHAnsi"/>
          <w:sz w:val="22"/>
        </w:rPr>
        <w:t xml:space="preserve">Tüzel kişi tarafından iş deneyimini göstermek üzere sunulan belgenin, tüzel kişiliğin yarısından fazla hissesine sahip ortağına ait olması hâlinde,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
    <w:p w14:paraId="5F82197B" w14:textId="77777777" w:rsidR="00B45F4F" w:rsidRPr="005478A7" w:rsidRDefault="00431DE5" w:rsidP="005478A7">
      <w:pPr>
        <w:spacing w:after="0" w:line="240" w:lineRule="auto"/>
        <w:ind w:left="360" w:firstLine="0"/>
        <w:contextualSpacing/>
        <w:rPr>
          <w:rFonts w:asciiTheme="minorHAnsi" w:eastAsiaTheme="majorEastAsia" w:hAnsiTheme="minorHAnsi" w:cstheme="minorHAnsi"/>
          <w:spacing w:val="-10"/>
          <w:kern w:val="28"/>
          <w:sz w:val="22"/>
        </w:rPr>
      </w:pPr>
      <w:r w:rsidRPr="005478A7">
        <w:rPr>
          <w:rFonts w:asciiTheme="minorHAnsi" w:eastAsiaTheme="majorEastAsia" w:hAnsiTheme="minorHAnsi" w:cstheme="minorHAnsi"/>
          <w:b/>
          <w:spacing w:val="-10"/>
          <w:kern w:val="28"/>
          <w:sz w:val="22"/>
        </w:rPr>
        <w:t>1</w:t>
      </w:r>
      <w:r w:rsidR="005478A7" w:rsidRPr="005478A7">
        <w:rPr>
          <w:rFonts w:asciiTheme="minorHAnsi" w:eastAsiaTheme="majorEastAsia" w:hAnsiTheme="minorHAnsi" w:cstheme="minorHAnsi"/>
          <w:b/>
          <w:spacing w:val="-10"/>
          <w:kern w:val="28"/>
          <w:sz w:val="22"/>
        </w:rPr>
        <w:t>6</w:t>
      </w:r>
      <w:r w:rsidR="00B6091F" w:rsidRPr="005478A7">
        <w:rPr>
          <w:rFonts w:asciiTheme="minorHAnsi" w:eastAsiaTheme="majorEastAsia" w:hAnsiTheme="minorHAnsi" w:cstheme="minorHAnsi"/>
          <w:b/>
          <w:spacing w:val="-10"/>
          <w:kern w:val="28"/>
          <w:sz w:val="22"/>
        </w:rPr>
        <w:t>.2.</w:t>
      </w:r>
      <w:r w:rsidR="00B6091F" w:rsidRPr="005478A7">
        <w:rPr>
          <w:rFonts w:asciiTheme="minorHAnsi" w:eastAsiaTheme="majorEastAsia" w:hAnsiTheme="minorHAnsi" w:cstheme="minorHAnsi"/>
          <w:spacing w:val="-10"/>
          <w:kern w:val="28"/>
          <w:sz w:val="22"/>
        </w:rPr>
        <w:t xml:space="preserve"> </w:t>
      </w:r>
      <w:r w:rsidR="00931970" w:rsidRPr="005478A7">
        <w:rPr>
          <w:rFonts w:asciiTheme="minorHAnsi" w:eastAsiaTheme="majorEastAsia" w:hAnsiTheme="minorHAnsi" w:cstheme="minorHAnsi"/>
          <w:spacing w:val="-10"/>
          <w:kern w:val="28"/>
          <w:sz w:val="22"/>
        </w:rPr>
        <w:t>İhaleye iş ortaklığı olarak teklif verilmesi hâlinde; iş ortaklığının her bir ortağı tarafından 1</w:t>
      </w:r>
      <w:r w:rsidR="005478A7">
        <w:rPr>
          <w:rFonts w:asciiTheme="minorHAnsi" w:eastAsiaTheme="majorEastAsia" w:hAnsiTheme="minorHAnsi" w:cstheme="minorHAnsi"/>
          <w:spacing w:val="-10"/>
          <w:kern w:val="28"/>
          <w:sz w:val="22"/>
        </w:rPr>
        <w:t>6</w:t>
      </w:r>
      <w:r w:rsidR="00931970" w:rsidRPr="005478A7">
        <w:rPr>
          <w:rFonts w:asciiTheme="minorHAnsi" w:eastAsiaTheme="majorEastAsia" w:hAnsiTheme="minorHAnsi" w:cstheme="minorHAnsi"/>
          <w:spacing w:val="-10"/>
          <w:kern w:val="28"/>
          <w:sz w:val="22"/>
        </w:rPr>
        <w:t>.1. maddesinin (a) ve (b) bentlerinde yer alan belgelerin ayrı ayrı sunulması zorunludur. İş ortaklığının tüzel kişi ortağı tarafından, iş deneyimini göstermek üzere sunulan belgenin tüzel kişiliğin yarısından fazla hissesine sahip ortağına ait olması hâlinde, bu ortak (</w:t>
      </w:r>
      <w:r w:rsidR="005478A7">
        <w:rPr>
          <w:rFonts w:asciiTheme="minorHAnsi" w:eastAsiaTheme="majorEastAsia" w:hAnsiTheme="minorHAnsi" w:cstheme="minorHAnsi"/>
          <w:spacing w:val="-10"/>
          <w:kern w:val="28"/>
          <w:sz w:val="22"/>
        </w:rPr>
        <w:t>e</w:t>
      </w:r>
      <w:r w:rsidR="00931970" w:rsidRPr="005478A7">
        <w:rPr>
          <w:rFonts w:asciiTheme="minorHAnsi" w:eastAsiaTheme="majorEastAsia" w:hAnsiTheme="minorHAnsi" w:cstheme="minorHAnsi"/>
          <w:spacing w:val="-10"/>
          <w:kern w:val="28"/>
          <w:sz w:val="22"/>
        </w:rPr>
        <w:t xml:space="preserve">) bendindeki belgeyi de sunmak zorundadır.” </w:t>
      </w:r>
    </w:p>
    <w:p w14:paraId="1D18677E" w14:textId="77777777" w:rsidR="00B45F4F" w:rsidRPr="005478A7" w:rsidRDefault="00431DE5" w:rsidP="005478A7">
      <w:pPr>
        <w:spacing w:after="0" w:line="240" w:lineRule="auto"/>
        <w:ind w:left="360" w:firstLine="0"/>
        <w:contextualSpacing/>
        <w:rPr>
          <w:rFonts w:asciiTheme="minorHAnsi" w:eastAsiaTheme="majorEastAsia" w:hAnsiTheme="minorHAnsi" w:cstheme="minorHAnsi"/>
          <w:spacing w:val="-10"/>
          <w:kern w:val="28"/>
          <w:sz w:val="22"/>
        </w:rPr>
      </w:pPr>
      <w:r w:rsidRPr="005478A7">
        <w:rPr>
          <w:rFonts w:asciiTheme="minorHAnsi" w:eastAsiaTheme="majorEastAsia" w:hAnsiTheme="minorHAnsi" w:cstheme="minorHAnsi"/>
          <w:b/>
          <w:spacing w:val="-10"/>
          <w:kern w:val="28"/>
          <w:sz w:val="22"/>
        </w:rPr>
        <w:t>1</w:t>
      </w:r>
      <w:r w:rsidR="005478A7" w:rsidRPr="005478A7">
        <w:rPr>
          <w:rFonts w:asciiTheme="minorHAnsi" w:eastAsiaTheme="majorEastAsia" w:hAnsiTheme="minorHAnsi" w:cstheme="minorHAnsi"/>
          <w:b/>
          <w:spacing w:val="-10"/>
          <w:kern w:val="28"/>
          <w:sz w:val="22"/>
        </w:rPr>
        <w:t>6</w:t>
      </w:r>
      <w:r w:rsidR="00B6091F" w:rsidRPr="005478A7">
        <w:rPr>
          <w:rFonts w:asciiTheme="minorHAnsi" w:eastAsiaTheme="majorEastAsia" w:hAnsiTheme="minorHAnsi" w:cstheme="minorHAnsi"/>
          <w:b/>
          <w:spacing w:val="-10"/>
          <w:kern w:val="28"/>
          <w:sz w:val="22"/>
        </w:rPr>
        <w:t>.3.</w:t>
      </w:r>
      <w:r w:rsidR="00B6091F" w:rsidRPr="005478A7">
        <w:rPr>
          <w:rFonts w:asciiTheme="minorHAnsi" w:eastAsiaTheme="majorEastAsia" w:hAnsiTheme="minorHAnsi" w:cstheme="minorHAnsi"/>
          <w:spacing w:val="-10"/>
          <w:kern w:val="28"/>
          <w:sz w:val="22"/>
        </w:rPr>
        <w:t xml:space="preserve"> </w:t>
      </w:r>
      <w:r w:rsidR="00931970" w:rsidRPr="005478A7">
        <w:rPr>
          <w:rFonts w:asciiTheme="minorHAnsi" w:eastAsiaTheme="majorEastAsia" w:hAnsiTheme="minorHAnsi" w:cstheme="minorHAnsi"/>
          <w:spacing w:val="-10"/>
          <w:kern w:val="28"/>
          <w:sz w:val="22"/>
        </w:rPr>
        <w:t>Mesleki ve teknik yeterli</w:t>
      </w:r>
      <w:r w:rsidR="005B3465" w:rsidRPr="005478A7">
        <w:rPr>
          <w:rFonts w:asciiTheme="minorHAnsi" w:eastAsiaTheme="majorEastAsia" w:hAnsiTheme="minorHAnsi" w:cstheme="minorHAnsi"/>
          <w:spacing w:val="-10"/>
          <w:kern w:val="28"/>
          <w:sz w:val="22"/>
        </w:rPr>
        <w:t>li</w:t>
      </w:r>
      <w:r w:rsidR="00931970" w:rsidRPr="005478A7">
        <w:rPr>
          <w:rFonts w:asciiTheme="minorHAnsi" w:eastAsiaTheme="majorEastAsia" w:hAnsiTheme="minorHAnsi" w:cstheme="minorHAnsi"/>
          <w:spacing w:val="-10"/>
          <w:kern w:val="28"/>
          <w:sz w:val="22"/>
        </w:rPr>
        <w:t xml:space="preserve">ğe ilişkin belgeler ve bu belgelerin taşıması gereken kriterler: </w:t>
      </w:r>
    </w:p>
    <w:p w14:paraId="4C46FE27" w14:textId="77777777" w:rsidR="00B45F4F" w:rsidRPr="005478A7" w:rsidRDefault="00B6091F" w:rsidP="005478A7">
      <w:pPr>
        <w:spacing w:after="0" w:line="240" w:lineRule="auto"/>
        <w:ind w:left="360" w:firstLine="0"/>
        <w:contextualSpacing/>
        <w:rPr>
          <w:rFonts w:asciiTheme="minorHAnsi" w:hAnsiTheme="minorHAnsi" w:cstheme="minorHAnsi"/>
          <w:sz w:val="22"/>
        </w:rPr>
      </w:pPr>
      <w:r w:rsidRPr="005478A7">
        <w:rPr>
          <w:rFonts w:asciiTheme="minorHAnsi" w:eastAsiaTheme="majorEastAsia" w:hAnsiTheme="minorHAnsi" w:cstheme="minorHAnsi"/>
          <w:spacing w:val="-10"/>
          <w:kern w:val="28"/>
          <w:sz w:val="22"/>
        </w:rPr>
        <w:t>İsteklinin</w:t>
      </w:r>
      <w:r w:rsidR="00931970" w:rsidRPr="005478A7">
        <w:rPr>
          <w:rFonts w:asciiTheme="minorHAnsi" w:eastAsiaTheme="majorEastAsia" w:hAnsiTheme="minorHAnsi" w:cstheme="minorHAnsi"/>
          <w:spacing w:val="-10"/>
          <w:kern w:val="28"/>
          <w:sz w:val="22"/>
        </w:rPr>
        <w:t xml:space="preserve"> ihale konusu iş veya benzer işlerdeki deneyimini gösteren belgeler. </w:t>
      </w:r>
    </w:p>
    <w:p w14:paraId="5A90EC8B" w14:textId="77777777" w:rsidR="00B45F4F" w:rsidRPr="005478A7" w:rsidRDefault="005478A7" w:rsidP="005478A7">
      <w:pPr>
        <w:pStyle w:val="Balk1"/>
        <w:numPr>
          <w:ilvl w:val="0"/>
          <w:numId w:val="20"/>
        </w:numPr>
        <w:spacing w:before="240" w:after="0" w:line="240" w:lineRule="auto"/>
        <w:ind w:right="0"/>
        <w:contextualSpacing/>
        <w:rPr>
          <w:rFonts w:asciiTheme="minorHAnsi" w:hAnsiTheme="minorHAnsi" w:cstheme="minorHAnsi"/>
          <w:sz w:val="22"/>
        </w:rPr>
      </w:pPr>
      <w:r w:rsidRPr="005478A7">
        <w:rPr>
          <w:rFonts w:asciiTheme="minorHAnsi" w:hAnsiTheme="minorHAnsi" w:cstheme="minorHAnsi"/>
          <w:sz w:val="22"/>
        </w:rPr>
        <w:t xml:space="preserve">BELGELERİN SUNULUŞ ŞEKLİ </w:t>
      </w:r>
    </w:p>
    <w:p w14:paraId="04CF6A30" w14:textId="77777777" w:rsidR="001A43D6" w:rsidRPr="005478A7" w:rsidRDefault="00431DE5" w:rsidP="005478A7">
      <w:pPr>
        <w:spacing w:after="0" w:line="240" w:lineRule="auto"/>
        <w:ind w:left="360" w:firstLine="0"/>
        <w:contextualSpacing/>
        <w:rPr>
          <w:rFonts w:asciiTheme="minorHAnsi" w:eastAsiaTheme="majorEastAsia" w:hAnsiTheme="minorHAnsi" w:cstheme="minorHAnsi"/>
          <w:spacing w:val="-10"/>
          <w:kern w:val="28"/>
          <w:sz w:val="22"/>
        </w:rPr>
      </w:pPr>
      <w:r w:rsidRPr="005478A7">
        <w:rPr>
          <w:rFonts w:asciiTheme="minorHAnsi" w:eastAsiaTheme="majorEastAsia" w:hAnsiTheme="minorHAnsi" w:cstheme="minorHAnsi"/>
          <w:b/>
          <w:spacing w:val="-10"/>
          <w:kern w:val="28"/>
          <w:sz w:val="22"/>
        </w:rPr>
        <w:t>1</w:t>
      </w:r>
      <w:r w:rsidR="005478A7">
        <w:rPr>
          <w:rFonts w:asciiTheme="minorHAnsi" w:eastAsiaTheme="majorEastAsia" w:hAnsiTheme="minorHAnsi" w:cstheme="minorHAnsi"/>
          <w:b/>
          <w:spacing w:val="-10"/>
          <w:kern w:val="28"/>
          <w:sz w:val="22"/>
        </w:rPr>
        <w:t>7</w:t>
      </w:r>
      <w:r w:rsidRPr="005478A7">
        <w:rPr>
          <w:rFonts w:asciiTheme="minorHAnsi" w:eastAsiaTheme="majorEastAsia" w:hAnsiTheme="minorHAnsi" w:cstheme="minorHAnsi"/>
          <w:b/>
          <w:spacing w:val="-10"/>
          <w:kern w:val="28"/>
          <w:sz w:val="22"/>
        </w:rPr>
        <w:t>.1.</w:t>
      </w:r>
      <w:r w:rsidR="005478A7">
        <w:rPr>
          <w:rFonts w:asciiTheme="minorHAnsi" w:eastAsiaTheme="majorEastAsia" w:hAnsiTheme="minorHAnsi" w:cstheme="minorHAnsi"/>
          <w:b/>
          <w:spacing w:val="-10"/>
          <w:kern w:val="28"/>
          <w:sz w:val="22"/>
        </w:rPr>
        <w:t xml:space="preserve"> </w:t>
      </w:r>
      <w:r w:rsidR="00931970" w:rsidRPr="005478A7">
        <w:rPr>
          <w:rFonts w:asciiTheme="minorHAnsi" w:eastAsiaTheme="majorEastAsia" w:hAnsiTheme="minorHAnsi" w:cstheme="minorHAnsi"/>
          <w:spacing w:val="-10"/>
          <w:kern w:val="28"/>
          <w:sz w:val="22"/>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 </w:t>
      </w:r>
    </w:p>
    <w:p w14:paraId="2429772D" w14:textId="77777777" w:rsidR="00B45F4F" w:rsidRPr="005478A7" w:rsidRDefault="00431DE5" w:rsidP="005478A7">
      <w:pPr>
        <w:spacing w:after="0" w:line="240" w:lineRule="auto"/>
        <w:ind w:left="360" w:firstLine="0"/>
        <w:contextualSpacing/>
        <w:rPr>
          <w:rFonts w:asciiTheme="minorHAnsi" w:eastAsiaTheme="majorEastAsia" w:hAnsiTheme="minorHAnsi" w:cstheme="minorHAnsi"/>
          <w:spacing w:val="-10"/>
          <w:kern w:val="28"/>
          <w:sz w:val="22"/>
        </w:rPr>
      </w:pPr>
      <w:r w:rsidRPr="005478A7">
        <w:rPr>
          <w:rFonts w:asciiTheme="minorHAnsi" w:eastAsiaTheme="majorEastAsia" w:hAnsiTheme="minorHAnsi" w:cstheme="minorHAnsi"/>
          <w:b/>
          <w:spacing w:val="-10"/>
          <w:kern w:val="28"/>
          <w:sz w:val="22"/>
        </w:rPr>
        <w:t>1</w:t>
      </w:r>
      <w:r w:rsidR="005478A7" w:rsidRPr="005478A7">
        <w:rPr>
          <w:rFonts w:asciiTheme="minorHAnsi" w:eastAsiaTheme="majorEastAsia" w:hAnsiTheme="minorHAnsi" w:cstheme="minorHAnsi"/>
          <w:b/>
          <w:spacing w:val="-10"/>
          <w:kern w:val="28"/>
          <w:sz w:val="22"/>
        </w:rPr>
        <w:t>7</w:t>
      </w:r>
      <w:r w:rsidRPr="005478A7">
        <w:rPr>
          <w:rFonts w:asciiTheme="minorHAnsi" w:eastAsiaTheme="majorEastAsia" w:hAnsiTheme="minorHAnsi" w:cstheme="minorHAnsi"/>
          <w:b/>
          <w:spacing w:val="-10"/>
          <w:kern w:val="28"/>
          <w:sz w:val="22"/>
        </w:rPr>
        <w:t>.2.</w:t>
      </w:r>
      <w:r w:rsidR="005478A7">
        <w:rPr>
          <w:rFonts w:asciiTheme="minorHAnsi" w:eastAsiaTheme="majorEastAsia" w:hAnsiTheme="minorHAnsi" w:cstheme="minorHAnsi"/>
          <w:spacing w:val="-10"/>
          <w:kern w:val="28"/>
          <w:sz w:val="22"/>
        </w:rPr>
        <w:t xml:space="preserve"> </w:t>
      </w:r>
      <w:r w:rsidR="00931970" w:rsidRPr="005478A7">
        <w:rPr>
          <w:rFonts w:asciiTheme="minorHAnsi" w:eastAsiaTheme="majorEastAsia" w:hAnsiTheme="minorHAnsi" w:cstheme="minorHAnsi"/>
          <w:spacing w:val="-10"/>
          <w:kern w:val="28"/>
          <w:sz w:val="22"/>
        </w:rP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14:paraId="65CDB49D" w14:textId="6EEA34B3" w:rsidR="00B45F4F" w:rsidRPr="005478A7" w:rsidRDefault="00431DE5" w:rsidP="005478A7">
      <w:pPr>
        <w:spacing w:after="0" w:line="240" w:lineRule="auto"/>
        <w:ind w:left="360" w:firstLine="0"/>
        <w:contextualSpacing/>
        <w:rPr>
          <w:rFonts w:asciiTheme="minorHAnsi" w:eastAsiaTheme="majorEastAsia" w:hAnsiTheme="minorHAnsi" w:cstheme="minorHAnsi"/>
          <w:spacing w:val="-10"/>
          <w:kern w:val="28"/>
          <w:sz w:val="22"/>
        </w:rPr>
      </w:pPr>
      <w:r w:rsidRPr="005478A7">
        <w:rPr>
          <w:rFonts w:asciiTheme="minorHAnsi" w:eastAsiaTheme="majorEastAsia" w:hAnsiTheme="minorHAnsi" w:cstheme="minorHAnsi"/>
          <w:b/>
          <w:spacing w:val="-10"/>
          <w:kern w:val="28"/>
          <w:sz w:val="22"/>
        </w:rPr>
        <w:t>1</w:t>
      </w:r>
      <w:r w:rsidR="005478A7" w:rsidRPr="005478A7">
        <w:rPr>
          <w:rFonts w:asciiTheme="minorHAnsi" w:eastAsiaTheme="majorEastAsia" w:hAnsiTheme="minorHAnsi" w:cstheme="minorHAnsi"/>
          <w:b/>
          <w:spacing w:val="-10"/>
          <w:kern w:val="28"/>
          <w:sz w:val="22"/>
        </w:rPr>
        <w:t>7</w:t>
      </w:r>
      <w:r w:rsidRPr="005478A7">
        <w:rPr>
          <w:rFonts w:asciiTheme="minorHAnsi" w:eastAsiaTheme="majorEastAsia" w:hAnsiTheme="minorHAnsi" w:cstheme="minorHAnsi"/>
          <w:b/>
          <w:spacing w:val="-10"/>
          <w:kern w:val="28"/>
          <w:sz w:val="22"/>
        </w:rPr>
        <w:t>.3.</w:t>
      </w:r>
      <w:r w:rsidR="005478A7">
        <w:rPr>
          <w:rFonts w:asciiTheme="minorHAnsi" w:eastAsiaTheme="majorEastAsia" w:hAnsiTheme="minorHAnsi" w:cstheme="minorHAnsi"/>
          <w:spacing w:val="-10"/>
          <w:kern w:val="28"/>
          <w:sz w:val="22"/>
        </w:rPr>
        <w:t xml:space="preserve"> </w:t>
      </w:r>
      <w:r w:rsidR="00931970" w:rsidRPr="005478A7">
        <w:rPr>
          <w:rFonts w:asciiTheme="minorHAnsi" w:eastAsiaTheme="majorEastAsia" w:hAnsiTheme="minorHAnsi" w:cstheme="minorHAnsi"/>
          <w:spacing w:val="-10"/>
          <w:kern w:val="28"/>
          <w:sz w:val="22"/>
        </w:rPr>
        <w:t>İstekliler, istenen belgelerin aslı yerine ihale tarihinden önce</w:t>
      </w:r>
      <w:r w:rsidR="00833943">
        <w:rPr>
          <w:rFonts w:asciiTheme="minorHAnsi" w:eastAsiaTheme="majorEastAsia" w:hAnsiTheme="minorHAnsi" w:cstheme="minorHAnsi"/>
          <w:spacing w:val="-10"/>
          <w:kern w:val="28"/>
          <w:sz w:val="22"/>
        </w:rPr>
        <w:t xml:space="preserve"> İdare</w:t>
      </w:r>
      <w:r w:rsidR="00931970" w:rsidRPr="005478A7">
        <w:rPr>
          <w:rFonts w:asciiTheme="minorHAnsi" w:eastAsiaTheme="majorEastAsia" w:hAnsiTheme="minorHAnsi" w:cstheme="minorHAnsi"/>
          <w:spacing w:val="-10"/>
          <w:kern w:val="28"/>
          <w:sz w:val="22"/>
        </w:rPr>
        <w:t xml:space="preserve"> tarafından “aslı</w:t>
      </w:r>
      <w:r w:rsidR="00833943">
        <w:rPr>
          <w:rFonts w:asciiTheme="minorHAnsi" w:eastAsiaTheme="majorEastAsia" w:hAnsiTheme="minorHAnsi" w:cstheme="minorHAnsi"/>
          <w:spacing w:val="-10"/>
          <w:kern w:val="28"/>
          <w:sz w:val="22"/>
        </w:rPr>
        <w:t xml:space="preserve"> İdarece</w:t>
      </w:r>
      <w:r w:rsidR="00931970" w:rsidRPr="005478A7">
        <w:rPr>
          <w:rFonts w:asciiTheme="minorHAnsi" w:eastAsiaTheme="majorEastAsia" w:hAnsiTheme="minorHAnsi" w:cstheme="minorHAnsi"/>
          <w:spacing w:val="-10"/>
          <w:kern w:val="28"/>
          <w:sz w:val="22"/>
        </w:rPr>
        <w:t xml:space="preserve"> görülmüştür” veya bu anlama gelecek şekilde şerh düşülen suretlerini tekliflerine ekleyebilirler.  </w:t>
      </w:r>
    </w:p>
    <w:p w14:paraId="1F96DEE0" w14:textId="77777777" w:rsidR="00B45F4F" w:rsidRPr="00BB0099" w:rsidRDefault="005478A7" w:rsidP="005478A7">
      <w:pPr>
        <w:pStyle w:val="Balk1"/>
        <w:numPr>
          <w:ilvl w:val="0"/>
          <w:numId w:val="20"/>
        </w:numPr>
        <w:spacing w:before="240" w:after="0" w:line="240" w:lineRule="auto"/>
        <w:ind w:right="0"/>
        <w:contextualSpacing/>
        <w:rPr>
          <w:rFonts w:asciiTheme="minorHAnsi" w:hAnsiTheme="minorHAnsi" w:cstheme="minorHAnsi"/>
          <w:sz w:val="22"/>
        </w:rPr>
      </w:pPr>
      <w:r w:rsidRPr="005478A7">
        <w:rPr>
          <w:rFonts w:asciiTheme="minorHAnsi" w:hAnsiTheme="minorHAnsi" w:cstheme="minorHAnsi"/>
          <w:sz w:val="22"/>
        </w:rPr>
        <w:t>TEKLİFLERİN DİLİ</w:t>
      </w:r>
    </w:p>
    <w:p w14:paraId="79F10A2B" w14:textId="77777777" w:rsidR="00B45F4F" w:rsidRPr="00BB0099" w:rsidRDefault="00931970" w:rsidP="00D975FB">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sz w:val="22"/>
        </w:rPr>
        <w:t xml:space="preserve">Teklifi oluşturan bütün belgeler ve ekleri ile diğer doküman Türkçe olacaktır. Başka bir dilde sunulan belgeler, Türkçe onaylı tercümesi ile birlikte verilmesi hâlinde geçerli sayılacaktır. Bu durumda teklifin veya belgenin yorumlanmasında Türkçe tercüme esas alınır. Tercümelerin yapılması ve tercümelerin tasdiki işleminde ilgili maddedeki düzenlemeler esas alınacaktır. </w:t>
      </w:r>
    </w:p>
    <w:p w14:paraId="2F2008CF" w14:textId="77777777" w:rsidR="00B45F4F" w:rsidRPr="00BB0099" w:rsidRDefault="00D975FB" w:rsidP="00D975F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İHALEYE KATILAMAYACAK OLANLAR </w:t>
      </w:r>
    </w:p>
    <w:p w14:paraId="7AFECA55" w14:textId="77777777" w:rsidR="00B45F4F" w:rsidRPr="00D975FB" w:rsidRDefault="00D975FB" w:rsidP="00D975FB">
      <w:pPr>
        <w:spacing w:after="0" w:line="240" w:lineRule="auto"/>
        <w:ind w:left="360" w:firstLine="0"/>
        <w:contextualSpacing/>
        <w:rPr>
          <w:rFonts w:asciiTheme="minorHAnsi" w:eastAsiaTheme="majorEastAsia" w:hAnsiTheme="minorHAnsi" w:cstheme="minorHAnsi"/>
          <w:spacing w:val="-10"/>
          <w:kern w:val="28"/>
          <w:sz w:val="22"/>
        </w:rPr>
      </w:pPr>
      <w:r>
        <w:rPr>
          <w:rFonts w:asciiTheme="minorHAnsi" w:eastAsiaTheme="majorEastAsia" w:hAnsiTheme="minorHAnsi" w:cstheme="minorHAnsi"/>
          <w:b/>
          <w:spacing w:val="-10"/>
          <w:kern w:val="28"/>
          <w:sz w:val="22"/>
        </w:rPr>
        <w:t>19</w:t>
      </w:r>
      <w:r w:rsidR="00931970" w:rsidRPr="00D975FB">
        <w:rPr>
          <w:rFonts w:asciiTheme="minorHAnsi" w:eastAsiaTheme="majorEastAsia" w:hAnsiTheme="minorHAnsi" w:cstheme="minorHAnsi"/>
          <w:b/>
          <w:spacing w:val="-10"/>
          <w:kern w:val="28"/>
          <w:sz w:val="22"/>
        </w:rPr>
        <w:t>.1.</w:t>
      </w:r>
      <w:r w:rsidR="00931970" w:rsidRPr="00D975FB">
        <w:rPr>
          <w:rFonts w:asciiTheme="minorHAnsi" w:eastAsiaTheme="majorEastAsia" w:hAnsiTheme="minorHAnsi" w:cstheme="minorHAnsi"/>
          <w:spacing w:val="-10"/>
          <w:kern w:val="28"/>
          <w:sz w:val="22"/>
        </w:rPr>
        <w:t xml:space="preserve"> 4734 sayılı Kanunun 11 inci maddesinde ihaleye katılamayacağı belirtilenler ile 4734 sayılı Kanunun </w:t>
      </w:r>
      <w:r w:rsidRPr="00D975FB">
        <w:rPr>
          <w:rFonts w:asciiTheme="minorHAnsi" w:eastAsiaTheme="majorEastAsia" w:hAnsiTheme="minorHAnsi" w:cstheme="minorHAnsi"/>
          <w:spacing w:val="-10"/>
          <w:kern w:val="28"/>
          <w:sz w:val="22"/>
        </w:rPr>
        <w:t>53’üncü</w:t>
      </w:r>
      <w:r w:rsidR="00931970" w:rsidRPr="00D975FB">
        <w:rPr>
          <w:rFonts w:asciiTheme="minorHAnsi" w:eastAsiaTheme="majorEastAsia" w:hAnsiTheme="minorHAnsi" w:cstheme="minorHAnsi"/>
          <w:spacing w:val="-10"/>
          <w:kern w:val="28"/>
          <w:sz w:val="22"/>
        </w:rPr>
        <w:t xml:space="preserve"> maddesinin (b) bendinin (8) numaralı alt bendi gereğince alınacak Bakanlar Kurulu Kararları ile belirlenen yabancı </w:t>
      </w:r>
      <w:r w:rsidR="00931970" w:rsidRPr="00D975FB">
        <w:rPr>
          <w:rFonts w:asciiTheme="minorHAnsi" w:eastAsiaTheme="majorEastAsia" w:hAnsiTheme="minorHAnsi" w:cstheme="minorHAnsi"/>
          <w:spacing w:val="-10"/>
          <w:kern w:val="28"/>
          <w:sz w:val="22"/>
        </w:rPr>
        <w:lastRenderedPageBreak/>
        <w:t xml:space="preserve">ülkelerin isteklileri doğrudan veya dolaylı ya da alt yüklenici olarak, kendileri veya başkaları adına hiçbir şekilde ihaleye katılamazlar. </w:t>
      </w:r>
    </w:p>
    <w:p w14:paraId="1BA5169E" w14:textId="77777777" w:rsidR="00B45F4F" w:rsidRPr="00D975FB" w:rsidRDefault="00D975FB"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b/>
          <w:spacing w:val="-10"/>
          <w:kern w:val="28"/>
          <w:sz w:val="22"/>
        </w:rPr>
        <w:t>19</w:t>
      </w:r>
      <w:r w:rsidR="00931970" w:rsidRPr="00D975FB">
        <w:rPr>
          <w:rFonts w:asciiTheme="minorHAnsi" w:eastAsiaTheme="majorEastAsia" w:hAnsiTheme="minorHAnsi" w:cstheme="minorHAnsi"/>
          <w:b/>
          <w:spacing w:val="-10"/>
          <w:kern w:val="28"/>
          <w:sz w:val="22"/>
        </w:rPr>
        <w:t>.2.</w:t>
      </w:r>
      <w:r w:rsidR="00931970" w:rsidRPr="00D975FB">
        <w:rPr>
          <w:rFonts w:asciiTheme="minorHAnsi" w:eastAsiaTheme="majorEastAsia" w:hAnsiTheme="minorHAnsi" w:cstheme="minorHAnsi"/>
          <w:spacing w:val="-10"/>
          <w:kern w:val="28"/>
          <w:sz w:val="22"/>
        </w:rPr>
        <w:t xml:space="preserve"> Bu yasaklara rağmen ihaleye katılan istekliler ihale dışı bırakılır. Ayrıca, bu durumun tekliflerin değerlendirilmesi aşamasında tespit edilememesi nedeniyle bunlardan biri üzerine ihale yapılmışsa, teminatı gelir kaydedilerek ihale iptal edilir. </w:t>
      </w:r>
    </w:p>
    <w:p w14:paraId="27616911" w14:textId="77777777" w:rsidR="00B45F4F" w:rsidRPr="00D975FB" w:rsidRDefault="00D975FB"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b/>
          <w:spacing w:val="-10"/>
          <w:kern w:val="28"/>
          <w:sz w:val="22"/>
        </w:rPr>
        <w:t>19</w:t>
      </w:r>
      <w:r w:rsidR="00931970" w:rsidRPr="00D975FB">
        <w:rPr>
          <w:rFonts w:asciiTheme="minorHAnsi" w:eastAsiaTheme="majorEastAsia" w:hAnsiTheme="minorHAnsi" w:cstheme="minorHAnsi"/>
          <w:b/>
          <w:spacing w:val="-10"/>
          <w:kern w:val="28"/>
          <w:sz w:val="22"/>
        </w:rPr>
        <w:t>.3.</w:t>
      </w:r>
      <w:r w:rsidR="00931970" w:rsidRPr="00D975FB">
        <w:rPr>
          <w:rFonts w:asciiTheme="minorHAnsi" w:eastAsiaTheme="majorEastAsia" w:hAnsiTheme="minorHAnsi" w:cstheme="minorHAnsi"/>
          <w:spacing w:val="-10"/>
          <w:kern w:val="28"/>
          <w:sz w:val="22"/>
        </w:rP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14:paraId="5F087775" w14:textId="77777777" w:rsidR="00B45F4F" w:rsidRPr="00BB0099" w:rsidRDefault="00D975FB" w:rsidP="00D975F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İHALE DIŞI BIRAKILMA VE YASAK FİİL VEYA DAVRANIŞLAR </w:t>
      </w:r>
    </w:p>
    <w:p w14:paraId="62DBABE1" w14:textId="77777777" w:rsidR="00B45F4F" w:rsidRPr="00D975FB" w:rsidRDefault="00931970"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b/>
          <w:spacing w:val="-10"/>
          <w:kern w:val="28"/>
          <w:sz w:val="22"/>
        </w:rPr>
        <w:t>2</w:t>
      </w:r>
      <w:r w:rsidR="00D975FB" w:rsidRPr="00D975FB">
        <w:rPr>
          <w:rFonts w:asciiTheme="minorHAnsi" w:eastAsiaTheme="majorEastAsia" w:hAnsiTheme="minorHAnsi" w:cstheme="minorHAnsi"/>
          <w:b/>
          <w:spacing w:val="-10"/>
          <w:kern w:val="28"/>
          <w:sz w:val="22"/>
        </w:rPr>
        <w:t>0</w:t>
      </w:r>
      <w:r w:rsidRPr="00D975FB">
        <w:rPr>
          <w:rFonts w:asciiTheme="minorHAnsi" w:eastAsiaTheme="majorEastAsia" w:hAnsiTheme="minorHAnsi" w:cstheme="minorHAnsi"/>
          <w:b/>
          <w:spacing w:val="-10"/>
          <w:kern w:val="28"/>
          <w:sz w:val="22"/>
        </w:rPr>
        <w:t>.1.</w:t>
      </w:r>
      <w:r w:rsidRPr="00D975FB">
        <w:rPr>
          <w:rFonts w:asciiTheme="minorHAnsi" w:eastAsiaTheme="majorEastAsia" w:hAnsiTheme="minorHAnsi" w:cstheme="minorHAnsi"/>
          <w:spacing w:val="-10"/>
          <w:kern w:val="28"/>
          <w:sz w:val="22"/>
        </w:rPr>
        <w:t xml:space="preserve"> İsteklilerin, ihale tarihinde 4734 sayılı Kanunun 10</w:t>
      </w:r>
      <w:r w:rsidR="00D975FB">
        <w:rPr>
          <w:rFonts w:asciiTheme="minorHAnsi" w:eastAsiaTheme="majorEastAsia" w:hAnsiTheme="minorHAnsi" w:cstheme="minorHAnsi"/>
          <w:spacing w:val="-10"/>
          <w:kern w:val="28"/>
          <w:sz w:val="22"/>
        </w:rPr>
        <w:t>’</w:t>
      </w:r>
      <w:r w:rsidRPr="00D975FB">
        <w:rPr>
          <w:rFonts w:asciiTheme="minorHAnsi" w:eastAsiaTheme="majorEastAsia" w:hAnsiTheme="minorHAnsi" w:cstheme="minorHAnsi"/>
          <w:spacing w:val="-10"/>
          <w:kern w:val="28"/>
          <w:sz w:val="22"/>
        </w:rPr>
        <w:t xml:space="preserve">uncu maddesinin dördüncü fıkrasının (a), (b), (c), (d), (e), (g) ve (i) bentlerinde belirtilen durumlarda olmaması gerekmektedir. Anılan maddenin dördüncü fıkrasının (c) ve (d) bentleri hâriç, bu durumlarında değişiklik olan istekli, </w:t>
      </w:r>
      <w:r w:rsidR="00D975FB" w:rsidRPr="00D975FB">
        <w:rPr>
          <w:rFonts w:asciiTheme="minorHAnsi" w:eastAsiaTheme="majorEastAsia" w:hAnsiTheme="minorHAnsi" w:cstheme="minorHAnsi"/>
          <w:spacing w:val="-10"/>
          <w:kern w:val="28"/>
          <w:sz w:val="22"/>
        </w:rPr>
        <w:t xml:space="preserve">İdare’ye </w:t>
      </w:r>
      <w:r w:rsidRPr="00D975FB">
        <w:rPr>
          <w:rFonts w:asciiTheme="minorHAnsi" w:eastAsiaTheme="majorEastAsia" w:hAnsiTheme="minorHAnsi" w:cstheme="minorHAnsi"/>
          <w:spacing w:val="-10"/>
          <w:kern w:val="28"/>
          <w:sz w:val="22"/>
        </w:rPr>
        <w:t>derhal bilgi verecektir. İhale üzerinde kalan istekli ise sözleşmenin imzalanmasından önce, ihale tarihinde 4734 sayılı Kanunun 10</w:t>
      </w:r>
      <w:r w:rsidR="00D975FB">
        <w:rPr>
          <w:rFonts w:asciiTheme="minorHAnsi" w:eastAsiaTheme="majorEastAsia" w:hAnsiTheme="minorHAnsi" w:cstheme="minorHAnsi"/>
          <w:spacing w:val="-10"/>
          <w:kern w:val="28"/>
          <w:sz w:val="22"/>
        </w:rPr>
        <w:t>’</w:t>
      </w:r>
      <w:r w:rsidRPr="00D975FB">
        <w:rPr>
          <w:rFonts w:asciiTheme="minorHAnsi" w:eastAsiaTheme="majorEastAsia" w:hAnsiTheme="minorHAnsi" w:cstheme="minorHAnsi"/>
          <w:spacing w:val="-10"/>
          <w:kern w:val="28"/>
          <w:sz w:val="22"/>
        </w:rPr>
        <w:t xml:space="preserve">uncu maddesinin dördüncü fıkrasının (a), (b), (c), (d), (e) ve (g) bentlerinde belirtilen durumlarda olmadığına ilişkin belgeleri verecektir.  </w:t>
      </w:r>
    </w:p>
    <w:p w14:paraId="205DB18E" w14:textId="77777777" w:rsidR="00B45F4F" w:rsidRPr="00D975FB" w:rsidRDefault="00931970"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b/>
          <w:spacing w:val="-10"/>
          <w:kern w:val="28"/>
          <w:sz w:val="22"/>
        </w:rPr>
        <w:t>2</w:t>
      </w:r>
      <w:r w:rsidR="00D975FB" w:rsidRPr="00D975FB">
        <w:rPr>
          <w:rFonts w:asciiTheme="minorHAnsi" w:eastAsiaTheme="majorEastAsia" w:hAnsiTheme="minorHAnsi" w:cstheme="minorHAnsi"/>
          <w:b/>
          <w:spacing w:val="-10"/>
          <w:kern w:val="28"/>
          <w:sz w:val="22"/>
        </w:rPr>
        <w:t>0</w:t>
      </w:r>
      <w:r w:rsidRPr="00D975FB">
        <w:rPr>
          <w:rFonts w:asciiTheme="minorHAnsi" w:eastAsiaTheme="majorEastAsia" w:hAnsiTheme="minorHAnsi" w:cstheme="minorHAnsi"/>
          <w:b/>
          <w:spacing w:val="-10"/>
          <w:kern w:val="28"/>
          <w:sz w:val="22"/>
        </w:rPr>
        <w:t>.2.</w:t>
      </w:r>
      <w:r w:rsidRPr="00D975FB">
        <w:rPr>
          <w:rFonts w:asciiTheme="minorHAnsi" w:eastAsiaTheme="majorEastAsia" w:hAnsiTheme="minorHAnsi" w:cstheme="minorHAnsi"/>
          <w:spacing w:val="-10"/>
          <w:kern w:val="28"/>
          <w:sz w:val="22"/>
        </w:rPr>
        <w:t xml:space="preserve"> Bu Şartnamenin 9</w:t>
      </w:r>
      <w:r w:rsidR="00D975FB">
        <w:rPr>
          <w:rFonts w:asciiTheme="minorHAnsi" w:eastAsiaTheme="majorEastAsia" w:hAnsiTheme="minorHAnsi" w:cstheme="minorHAnsi"/>
          <w:spacing w:val="-10"/>
          <w:kern w:val="28"/>
          <w:sz w:val="22"/>
        </w:rPr>
        <w:t>’</w:t>
      </w:r>
      <w:r w:rsidRPr="00D975FB">
        <w:rPr>
          <w:rFonts w:asciiTheme="minorHAnsi" w:eastAsiaTheme="majorEastAsia" w:hAnsiTheme="minorHAnsi" w:cstheme="minorHAnsi"/>
          <w:spacing w:val="-10"/>
          <w:kern w:val="28"/>
          <w:sz w:val="22"/>
        </w:rPr>
        <w:t>uncu maddesi uyarınca ihaleye katılamayacak olanlar ile 4734 sayılı Kanunun 10</w:t>
      </w:r>
      <w:r w:rsidR="00D975FB">
        <w:rPr>
          <w:rFonts w:asciiTheme="minorHAnsi" w:eastAsiaTheme="majorEastAsia" w:hAnsiTheme="minorHAnsi" w:cstheme="minorHAnsi"/>
          <w:spacing w:val="-10"/>
          <w:kern w:val="28"/>
          <w:sz w:val="22"/>
        </w:rPr>
        <w:t>’</w:t>
      </w:r>
      <w:r w:rsidRPr="00D975FB">
        <w:rPr>
          <w:rFonts w:asciiTheme="minorHAnsi" w:eastAsiaTheme="majorEastAsia" w:hAnsiTheme="minorHAnsi" w:cstheme="minorHAnsi"/>
          <w:spacing w:val="-10"/>
          <w:kern w:val="28"/>
          <w:sz w:val="22"/>
        </w:rPr>
        <w:t xml:space="preserve">uncu maddesinin dördüncü fıkrası uyarınca ihale dışı bırakılma nedenlerini taşıyan istekliler değerlendirme dışı bırakılır.  </w:t>
      </w:r>
    </w:p>
    <w:p w14:paraId="45714DC2" w14:textId="77777777" w:rsidR="00B45F4F" w:rsidRPr="00D975FB" w:rsidRDefault="00931970"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b/>
          <w:spacing w:val="-10"/>
          <w:kern w:val="28"/>
          <w:sz w:val="22"/>
        </w:rPr>
        <w:t>2</w:t>
      </w:r>
      <w:r w:rsidR="00D975FB" w:rsidRPr="00D975FB">
        <w:rPr>
          <w:rFonts w:asciiTheme="minorHAnsi" w:eastAsiaTheme="majorEastAsia" w:hAnsiTheme="minorHAnsi" w:cstheme="minorHAnsi"/>
          <w:b/>
          <w:spacing w:val="-10"/>
          <w:kern w:val="28"/>
          <w:sz w:val="22"/>
        </w:rPr>
        <w:t>0</w:t>
      </w:r>
      <w:r w:rsidRPr="00D975FB">
        <w:rPr>
          <w:rFonts w:asciiTheme="minorHAnsi" w:eastAsiaTheme="majorEastAsia" w:hAnsiTheme="minorHAnsi" w:cstheme="minorHAnsi"/>
          <w:b/>
          <w:spacing w:val="-10"/>
          <w:kern w:val="28"/>
          <w:sz w:val="22"/>
        </w:rPr>
        <w:t>.3.</w:t>
      </w:r>
      <w:r w:rsidRPr="00D975FB">
        <w:rPr>
          <w:rFonts w:asciiTheme="minorHAnsi" w:eastAsiaTheme="majorEastAsia" w:hAnsiTheme="minorHAnsi" w:cstheme="minorHAnsi"/>
          <w:spacing w:val="-10"/>
          <w:kern w:val="28"/>
          <w:sz w:val="22"/>
        </w:rPr>
        <w:t xml:space="preserve"> 4734 sayılı Kanunun 11</w:t>
      </w:r>
      <w:r w:rsidR="00D975FB">
        <w:rPr>
          <w:rFonts w:asciiTheme="minorHAnsi" w:eastAsiaTheme="majorEastAsia" w:hAnsiTheme="minorHAnsi" w:cstheme="minorHAnsi"/>
          <w:spacing w:val="-10"/>
          <w:kern w:val="28"/>
          <w:sz w:val="22"/>
        </w:rPr>
        <w:t>’</w:t>
      </w:r>
      <w:r w:rsidRPr="00D975FB">
        <w:rPr>
          <w:rFonts w:asciiTheme="minorHAnsi" w:eastAsiaTheme="majorEastAsia" w:hAnsiTheme="minorHAnsi" w:cstheme="minorHAnsi"/>
          <w:spacing w:val="-10"/>
          <w:kern w:val="28"/>
          <w:sz w:val="22"/>
        </w:rPr>
        <w:t xml:space="preserve">inci maddesi uyarınca ihaleye katılamayacak olanlar ile </w:t>
      </w:r>
      <w:r w:rsidR="00D975FB" w:rsidRPr="00D975FB">
        <w:rPr>
          <w:rFonts w:asciiTheme="minorHAnsi" w:eastAsiaTheme="majorEastAsia" w:hAnsiTheme="minorHAnsi" w:cstheme="minorHAnsi"/>
          <w:spacing w:val="-10"/>
          <w:kern w:val="28"/>
          <w:sz w:val="22"/>
        </w:rPr>
        <w:t>17’nci</w:t>
      </w:r>
      <w:r w:rsidRPr="00D975FB">
        <w:rPr>
          <w:rFonts w:asciiTheme="minorHAnsi" w:eastAsiaTheme="majorEastAsia" w:hAnsiTheme="minorHAnsi" w:cstheme="minorHAnsi"/>
          <w:spacing w:val="-10"/>
          <w:kern w:val="28"/>
          <w:sz w:val="22"/>
        </w:rPr>
        <w:t xml:space="preserve"> maddesinde sayılan yasak fiil veya davranışta bulunduğu tespit edilenler hakkında, ayrıca fiil veya davranışın özelliğine göre aynı Kanunun Dördüncü Kısmında belirtilen hükümler uygulanır. </w:t>
      </w:r>
    </w:p>
    <w:p w14:paraId="26C0D5A8" w14:textId="77777777" w:rsidR="00B45F4F" w:rsidRPr="00BB0099" w:rsidRDefault="00D975FB" w:rsidP="00D975F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TEKLİF HAZIRLAMA GİDERLERİ </w:t>
      </w:r>
    </w:p>
    <w:p w14:paraId="4ED16120" w14:textId="77777777" w:rsidR="00B45F4F" w:rsidRPr="00BB0099" w:rsidRDefault="00931970" w:rsidP="00D975FB">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sz w:val="22"/>
        </w:rPr>
        <w:t xml:space="preserve">Tekliflerin hazırlanması ve sunulması ile ilgili bütün masraflar isteklilere aittir. İstekli, teklifini hazırlamak için yapmış olduğu hiçbir masrafı </w:t>
      </w:r>
      <w:r w:rsidR="00D975FB">
        <w:rPr>
          <w:rFonts w:asciiTheme="minorHAnsi" w:hAnsiTheme="minorHAnsi" w:cstheme="minorHAnsi"/>
          <w:sz w:val="22"/>
        </w:rPr>
        <w:t>İdare’den</w:t>
      </w:r>
      <w:r w:rsidRPr="00BB0099">
        <w:rPr>
          <w:rFonts w:asciiTheme="minorHAnsi" w:hAnsiTheme="minorHAnsi" w:cstheme="minorHAnsi"/>
          <w:sz w:val="22"/>
        </w:rPr>
        <w:t xml:space="preserve"> isteyemez.  </w:t>
      </w:r>
    </w:p>
    <w:p w14:paraId="5187F352" w14:textId="77777777" w:rsidR="00B45F4F" w:rsidRPr="00BB0099" w:rsidRDefault="00D975FB" w:rsidP="00D975F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İŞİN YAPILACAĞI YERİN GÖRÜLMESİ  </w:t>
      </w:r>
    </w:p>
    <w:p w14:paraId="678E83CD" w14:textId="77777777" w:rsidR="00B45F4F" w:rsidRPr="00D975FB" w:rsidRDefault="00931970"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b/>
          <w:spacing w:val="-10"/>
          <w:kern w:val="28"/>
          <w:sz w:val="22"/>
        </w:rPr>
        <w:t>2</w:t>
      </w:r>
      <w:r w:rsidR="00D975FB" w:rsidRPr="00D975FB">
        <w:rPr>
          <w:rFonts w:asciiTheme="minorHAnsi" w:eastAsiaTheme="majorEastAsia" w:hAnsiTheme="minorHAnsi" w:cstheme="minorHAnsi"/>
          <w:b/>
          <w:spacing w:val="-10"/>
          <w:kern w:val="28"/>
          <w:sz w:val="22"/>
        </w:rPr>
        <w:t>2</w:t>
      </w:r>
      <w:r w:rsidRPr="00D975FB">
        <w:rPr>
          <w:rFonts w:asciiTheme="minorHAnsi" w:eastAsiaTheme="majorEastAsia" w:hAnsiTheme="minorHAnsi" w:cstheme="minorHAnsi"/>
          <w:b/>
          <w:spacing w:val="-10"/>
          <w:kern w:val="28"/>
          <w:sz w:val="22"/>
        </w:rPr>
        <w:t>.1.</w:t>
      </w:r>
      <w:r w:rsidRPr="00D975FB">
        <w:rPr>
          <w:rFonts w:asciiTheme="minorHAnsi" w:eastAsiaTheme="majorEastAsia" w:hAnsiTheme="minorHAnsi" w:cstheme="minorHAnsi"/>
          <w:spacing w:val="-10"/>
          <w:kern w:val="28"/>
          <w:sz w:val="22"/>
        </w:rPr>
        <w:t xml:space="preserve"> İşin yapılacağı yeri ve çevresini gezmek, inceleme yapmak, teklifini hazırlamak ve taahhüde girmek için gerekli olabilecek tüm bilgileri temin etmek isteklinin sorumluluğundadır. </w:t>
      </w:r>
    </w:p>
    <w:p w14:paraId="616348B4" w14:textId="77777777" w:rsidR="00B45F4F" w:rsidRPr="00D975FB" w:rsidRDefault="00931970"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spacing w:val="-10"/>
          <w:kern w:val="28"/>
          <w:sz w:val="22"/>
        </w:rPr>
        <w:t xml:space="preserve">İşyeri ve çevresinin görülmesiyle ilgili bütün masraflar istekliye aittir. </w:t>
      </w:r>
    </w:p>
    <w:p w14:paraId="38E91D8C" w14:textId="77777777" w:rsidR="00B45F4F" w:rsidRPr="00D975FB" w:rsidRDefault="00931970"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b/>
          <w:spacing w:val="-10"/>
          <w:kern w:val="28"/>
          <w:sz w:val="22"/>
        </w:rPr>
        <w:t>2</w:t>
      </w:r>
      <w:r w:rsidR="00D975FB" w:rsidRPr="00D975FB">
        <w:rPr>
          <w:rFonts w:asciiTheme="minorHAnsi" w:eastAsiaTheme="majorEastAsia" w:hAnsiTheme="minorHAnsi" w:cstheme="minorHAnsi"/>
          <w:b/>
          <w:spacing w:val="-10"/>
          <w:kern w:val="28"/>
          <w:sz w:val="22"/>
        </w:rPr>
        <w:t>2</w:t>
      </w:r>
      <w:r w:rsidRPr="00D975FB">
        <w:rPr>
          <w:rFonts w:asciiTheme="minorHAnsi" w:eastAsiaTheme="majorEastAsia" w:hAnsiTheme="minorHAnsi" w:cstheme="minorHAnsi"/>
          <w:b/>
          <w:spacing w:val="-10"/>
          <w:kern w:val="28"/>
          <w:sz w:val="22"/>
        </w:rPr>
        <w:t>.2.</w:t>
      </w:r>
      <w:r w:rsidRPr="00D975FB">
        <w:rPr>
          <w:rFonts w:asciiTheme="minorHAnsi" w:eastAsiaTheme="majorEastAsia" w:hAnsiTheme="minorHAnsi" w:cstheme="minorHAnsi"/>
          <w:spacing w:val="-10"/>
          <w:kern w:val="28"/>
          <w:sz w:val="22"/>
        </w:rPr>
        <w:t xml:space="preserve"> Tekliflerin değerlendirilmesinde, isteklinin işin yapılacağı yeri incelediği ve teklifini buna göre hazırladığı kabul edilir. </w:t>
      </w:r>
    </w:p>
    <w:p w14:paraId="621F5CDF" w14:textId="77777777" w:rsidR="00B45F4F" w:rsidRPr="00BB0099" w:rsidRDefault="00D975FB" w:rsidP="00D975F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İHALE DOKÜMANINA İLİŞKİN AÇIKLAMA YAPILMASI</w:t>
      </w:r>
    </w:p>
    <w:p w14:paraId="683ACF1F" w14:textId="77777777" w:rsidR="00B45F4F" w:rsidRPr="00D975FB" w:rsidRDefault="00931970"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b/>
          <w:spacing w:val="-10"/>
          <w:kern w:val="28"/>
          <w:sz w:val="22"/>
        </w:rPr>
        <w:t>2</w:t>
      </w:r>
      <w:r w:rsidR="00D975FB">
        <w:rPr>
          <w:rFonts w:asciiTheme="minorHAnsi" w:eastAsiaTheme="majorEastAsia" w:hAnsiTheme="minorHAnsi" w:cstheme="minorHAnsi"/>
          <w:b/>
          <w:spacing w:val="-10"/>
          <w:kern w:val="28"/>
          <w:sz w:val="22"/>
        </w:rPr>
        <w:t>3</w:t>
      </w:r>
      <w:r w:rsidRPr="00D975FB">
        <w:rPr>
          <w:rFonts w:asciiTheme="minorHAnsi" w:eastAsiaTheme="majorEastAsia" w:hAnsiTheme="minorHAnsi" w:cstheme="minorHAnsi"/>
          <w:b/>
          <w:spacing w:val="-10"/>
          <w:kern w:val="28"/>
          <w:sz w:val="22"/>
        </w:rPr>
        <w:t>.1.</w:t>
      </w:r>
      <w:r w:rsidRPr="00D975FB">
        <w:rPr>
          <w:rFonts w:asciiTheme="minorHAnsi" w:eastAsiaTheme="majorEastAsia" w:hAnsiTheme="minorHAnsi" w:cstheme="minorHAnsi"/>
          <w:spacing w:val="-10"/>
          <w:kern w:val="28"/>
          <w:sz w:val="22"/>
        </w:rPr>
        <w:t xml:space="preserve"> İstekliler, tekliflerin hazırlanması aşamasında, ihale dokümanında açıklanmasına ihtiyaç duydukları hususlarla ilgili olarak, ihale tarihinden yedi gün öncesine kadar yazılı olarak açıklama talep edebilir. Bu tarihten sonra yapılacak açıklama talepleri değerlendirmeye alınmayacaktır. </w:t>
      </w:r>
    </w:p>
    <w:p w14:paraId="3328B89F" w14:textId="77777777" w:rsidR="00B45F4F" w:rsidRPr="00D975FB" w:rsidRDefault="00931970"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b/>
          <w:spacing w:val="-10"/>
          <w:kern w:val="28"/>
          <w:sz w:val="22"/>
        </w:rPr>
        <w:t>2</w:t>
      </w:r>
      <w:r w:rsidR="00D975FB" w:rsidRPr="00D975FB">
        <w:rPr>
          <w:rFonts w:asciiTheme="minorHAnsi" w:eastAsiaTheme="majorEastAsia" w:hAnsiTheme="minorHAnsi" w:cstheme="minorHAnsi"/>
          <w:b/>
          <w:spacing w:val="-10"/>
          <w:kern w:val="28"/>
          <w:sz w:val="22"/>
        </w:rPr>
        <w:t>3</w:t>
      </w:r>
      <w:r w:rsidRPr="00D975FB">
        <w:rPr>
          <w:rFonts w:asciiTheme="minorHAnsi" w:eastAsiaTheme="majorEastAsia" w:hAnsiTheme="minorHAnsi" w:cstheme="minorHAnsi"/>
          <w:b/>
          <w:spacing w:val="-10"/>
          <w:kern w:val="28"/>
          <w:sz w:val="22"/>
        </w:rPr>
        <w:t>.2.</w:t>
      </w:r>
      <w:r w:rsidRPr="00D975FB">
        <w:rPr>
          <w:rFonts w:asciiTheme="minorHAnsi" w:eastAsiaTheme="majorEastAsia" w:hAnsiTheme="minorHAnsi" w:cstheme="minorHAnsi"/>
          <w:spacing w:val="-10"/>
          <w:kern w:val="28"/>
          <w:sz w:val="22"/>
        </w:rPr>
        <w:t xml:space="preserve"> Talebin uygun görülmesi hâlinde, </w:t>
      </w:r>
      <w:r w:rsidR="00D975FB">
        <w:rPr>
          <w:rFonts w:asciiTheme="minorHAnsi" w:eastAsiaTheme="majorEastAsia" w:hAnsiTheme="minorHAnsi" w:cstheme="minorHAnsi"/>
          <w:spacing w:val="-10"/>
          <w:kern w:val="28"/>
          <w:sz w:val="22"/>
        </w:rPr>
        <w:t>İdare</w:t>
      </w:r>
      <w:r w:rsidRPr="00D975FB">
        <w:rPr>
          <w:rFonts w:asciiTheme="minorHAnsi" w:eastAsiaTheme="majorEastAsia" w:hAnsiTheme="minorHAnsi" w:cstheme="minorHAnsi"/>
          <w:spacing w:val="-10"/>
          <w:kern w:val="28"/>
          <w:sz w:val="22"/>
        </w:rPr>
        <w:t xml:space="preserve"> tarafından yapılacak yazılı açıklama, ihale tarihinden en az on gün öncesinde bilgi sahibi olmalarını temin edecek şekilde ihale dokümanı alanların tamamına</w:t>
      </w:r>
      <w:r w:rsidR="00D975FB">
        <w:rPr>
          <w:rFonts w:asciiTheme="minorHAnsi" w:eastAsiaTheme="majorEastAsia" w:hAnsiTheme="minorHAnsi" w:cstheme="minorHAnsi"/>
          <w:spacing w:val="-10"/>
          <w:kern w:val="28"/>
          <w:sz w:val="22"/>
        </w:rPr>
        <w:t xml:space="preserve"> e-mail yoluyla</w:t>
      </w:r>
      <w:r w:rsidRPr="00D975FB">
        <w:rPr>
          <w:rFonts w:asciiTheme="minorHAnsi" w:eastAsiaTheme="majorEastAsia" w:hAnsiTheme="minorHAnsi" w:cstheme="minorHAnsi"/>
          <w:spacing w:val="-10"/>
          <w:kern w:val="28"/>
          <w:sz w:val="22"/>
        </w:rPr>
        <w:t xml:space="preserve"> gönderilir veya imza karşılığı elden tebliğ edilir. </w:t>
      </w:r>
    </w:p>
    <w:p w14:paraId="3C3F75DE" w14:textId="77777777" w:rsidR="00B45F4F" w:rsidRPr="00D975FB" w:rsidRDefault="00931970"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b/>
          <w:spacing w:val="-10"/>
          <w:kern w:val="28"/>
          <w:sz w:val="22"/>
        </w:rPr>
        <w:t>2</w:t>
      </w:r>
      <w:r w:rsidR="00D975FB" w:rsidRPr="00D975FB">
        <w:rPr>
          <w:rFonts w:asciiTheme="minorHAnsi" w:eastAsiaTheme="majorEastAsia" w:hAnsiTheme="minorHAnsi" w:cstheme="minorHAnsi"/>
          <w:b/>
          <w:spacing w:val="-10"/>
          <w:kern w:val="28"/>
          <w:sz w:val="22"/>
        </w:rPr>
        <w:t>3</w:t>
      </w:r>
      <w:r w:rsidRPr="00D975FB">
        <w:rPr>
          <w:rFonts w:asciiTheme="minorHAnsi" w:eastAsiaTheme="majorEastAsia" w:hAnsiTheme="minorHAnsi" w:cstheme="minorHAnsi"/>
          <w:b/>
          <w:spacing w:val="-10"/>
          <w:kern w:val="28"/>
          <w:sz w:val="22"/>
        </w:rPr>
        <w:t>.3.</w:t>
      </w:r>
      <w:r w:rsidRPr="00D975FB">
        <w:rPr>
          <w:rFonts w:asciiTheme="minorHAnsi" w:eastAsiaTheme="majorEastAsia" w:hAnsiTheme="minorHAnsi" w:cstheme="minorHAnsi"/>
          <w:spacing w:val="-10"/>
          <w:kern w:val="28"/>
          <w:sz w:val="22"/>
        </w:rPr>
        <w:t xml:space="preserve"> Açıklamada, sorular ile </w:t>
      </w:r>
      <w:r w:rsidR="00D975FB">
        <w:rPr>
          <w:rFonts w:asciiTheme="minorHAnsi" w:eastAsiaTheme="majorEastAsia" w:hAnsiTheme="minorHAnsi" w:cstheme="minorHAnsi"/>
          <w:spacing w:val="-10"/>
          <w:kern w:val="28"/>
          <w:sz w:val="22"/>
        </w:rPr>
        <w:t>İdare’nin</w:t>
      </w:r>
      <w:r w:rsidRPr="00D975FB">
        <w:rPr>
          <w:rFonts w:asciiTheme="minorHAnsi" w:eastAsiaTheme="majorEastAsia" w:hAnsiTheme="minorHAnsi" w:cstheme="minorHAnsi"/>
          <w:spacing w:val="-10"/>
          <w:kern w:val="28"/>
          <w:sz w:val="22"/>
        </w:rPr>
        <w:t xml:space="preserve"> cevabı yer alır, açıklama talebinde bulunanın kimliği belirtilmez. </w:t>
      </w:r>
    </w:p>
    <w:p w14:paraId="699991C6" w14:textId="77777777" w:rsidR="00B45F4F" w:rsidRPr="00D975FB" w:rsidRDefault="00931970" w:rsidP="00D975FB">
      <w:pPr>
        <w:spacing w:after="0" w:line="240" w:lineRule="auto"/>
        <w:ind w:left="360" w:firstLine="0"/>
        <w:contextualSpacing/>
        <w:rPr>
          <w:rFonts w:asciiTheme="minorHAnsi" w:eastAsiaTheme="majorEastAsia" w:hAnsiTheme="minorHAnsi" w:cstheme="minorHAnsi"/>
          <w:spacing w:val="-10"/>
          <w:kern w:val="28"/>
          <w:sz w:val="22"/>
        </w:rPr>
      </w:pPr>
      <w:r w:rsidRPr="00D975FB">
        <w:rPr>
          <w:rFonts w:asciiTheme="minorHAnsi" w:eastAsiaTheme="majorEastAsia" w:hAnsiTheme="minorHAnsi" w:cstheme="minorHAnsi"/>
          <w:b/>
          <w:spacing w:val="-10"/>
          <w:kern w:val="28"/>
          <w:sz w:val="22"/>
        </w:rPr>
        <w:t>2</w:t>
      </w:r>
      <w:r w:rsidR="00D975FB" w:rsidRPr="00D975FB">
        <w:rPr>
          <w:rFonts w:asciiTheme="minorHAnsi" w:eastAsiaTheme="majorEastAsia" w:hAnsiTheme="minorHAnsi" w:cstheme="minorHAnsi"/>
          <w:b/>
          <w:spacing w:val="-10"/>
          <w:kern w:val="28"/>
          <w:sz w:val="22"/>
        </w:rPr>
        <w:t>3</w:t>
      </w:r>
      <w:r w:rsidRPr="00D975FB">
        <w:rPr>
          <w:rFonts w:asciiTheme="minorHAnsi" w:eastAsiaTheme="majorEastAsia" w:hAnsiTheme="minorHAnsi" w:cstheme="minorHAnsi"/>
          <w:b/>
          <w:spacing w:val="-10"/>
          <w:kern w:val="28"/>
          <w:sz w:val="22"/>
        </w:rPr>
        <w:t>.4.</w:t>
      </w:r>
      <w:r w:rsidRPr="00D975FB">
        <w:rPr>
          <w:rFonts w:asciiTheme="minorHAnsi" w:eastAsiaTheme="majorEastAsia" w:hAnsiTheme="minorHAnsi" w:cstheme="minorHAnsi"/>
          <w:spacing w:val="-10"/>
          <w:kern w:val="28"/>
          <w:sz w:val="22"/>
        </w:rPr>
        <w:t xml:space="preserve"> Açıklamalar, açıklamanın yapıldığı tarihten sonra dokümanı alanlara ihale dokümanının bir parçası olarak verilir.  </w:t>
      </w:r>
    </w:p>
    <w:p w14:paraId="437A47C0" w14:textId="77777777" w:rsidR="00B45F4F" w:rsidRPr="00BB0099" w:rsidRDefault="00BE072B" w:rsidP="00BE072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İHALE DOKÜMANINDA DEĞİŞİKLİK YAPILMASI </w:t>
      </w:r>
    </w:p>
    <w:p w14:paraId="451F5D07" w14:textId="77777777" w:rsidR="00B45F4F" w:rsidRPr="00BE072B" w:rsidRDefault="00431DE5" w:rsidP="00BE072B">
      <w:pPr>
        <w:spacing w:after="0" w:line="240" w:lineRule="auto"/>
        <w:ind w:left="360" w:firstLine="0"/>
        <w:contextualSpacing/>
        <w:rPr>
          <w:rFonts w:asciiTheme="minorHAnsi" w:eastAsiaTheme="majorEastAsia" w:hAnsiTheme="minorHAnsi" w:cstheme="minorHAnsi"/>
          <w:spacing w:val="-10"/>
          <w:kern w:val="28"/>
          <w:sz w:val="22"/>
        </w:rPr>
      </w:pPr>
      <w:r w:rsidRPr="00BE072B">
        <w:rPr>
          <w:rFonts w:asciiTheme="minorHAnsi" w:eastAsiaTheme="majorEastAsia" w:hAnsiTheme="minorHAnsi" w:cstheme="minorHAnsi"/>
          <w:b/>
          <w:spacing w:val="-10"/>
          <w:kern w:val="28"/>
          <w:sz w:val="22"/>
        </w:rPr>
        <w:t>2</w:t>
      </w:r>
      <w:r w:rsidR="00BE072B" w:rsidRPr="00BE072B">
        <w:rPr>
          <w:rFonts w:asciiTheme="minorHAnsi" w:eastAsiaTheme="majorEastAsia" w:hAnsiTheme="minorHAnsi" w:cstheme="minorHAnsi"/>
          <w:b/>
          <w:spacing w:val="-10"/>
          <w:kern w:val="28"/>
          <w:sz w:val="22"/>
        </w:rPr>
        <w:t>4</w:t>
      </w:r>
      <w:r w:rsidR="00931970" w:rsidRPr="00BE072B">
        <w:rPr>
          <w:rFonts w:asciiTheme="minorHAnsi" w:eastAsiaTheme="majorEastAsia" w:hAnsiTheme="minorHAnsi" w:cstheme="minorHAnsi"/>
          <w:b/>
          <w:spacing w:val="-10"/>
          <w:kern w:val="28"/>
          <w:sz w:val="22"/>
        </w:rPr>
        <w:t>.1.</w:t>
      </w:r>
      <w:r w:rsidR="00931970" w:rsidRPr="00BE072B">
        <w:rPr>
          <w:rFonts w:asciiTheme="minorHAnsi" w:eastAsiaTheme="majorEastAsia" w:hAnsiTheme="minorHAnsi" w:cstheme="minorHAnsi"/>
          <w:spacing w:val="-10"/>
          <w:kern w:val="28"/>
          <w:sz w:val="22"/>
        </w:rPr>
        <w:t xml:space="preserve"> İlan yapıldıktan sonra ihale dokümanında değişiklik yapılmaması esastır. Ancak, tekliflerin hazırlanmasını veya işin gerçekleştirilmesini etkileyebilecek maddî veya teknik hatalar veya eksikliklerin </w:t>
      </w:r>
      <w:r w:rsidR="00BE072B">
        <w:rPr>
          <w:rFonts w:asciiTheme="minorHAnsi" w:eastAsiaTheme="majorEastAsia" w:hAnsiTheme="minorHAnsi" w:cstheme="minorHAnsi"/>
          <w:spacing w:val="-10"/>
          <w:kern w:val="28"/>
          <w:sz w:val="22"/>
        </w:rPr>
        <w:t>İdare</w:t>
      </w:r>
      <w:r w:rsidR="00931970" w:rsidRPr="00BE072B">
        <w:rPr>
          <w:rFonts w:asciiTheme="minorHAnsi" w:eastAsiaTheme="majorEastAsia" w:hAnsiTheme="minorHAnsi" w:cstheme="minorHAnsi"/>
          <w:spacing w:val="-10"/>
          <w:kern w:val="28"/>
          <w:sz w:val="22"/>
        </w:rPr>
        <w:t xml:space="preserve"> tarafından tespit edilmesi veya </w:t>
      </w:r>
      <w:r w:rsidR="00BE072B">
        <w:rPr>
          <w:rFonts w:asciiTheme="minorHAnsi" w:eastAsiaTheme="majorEastAsia" w:hAnsiTheme="minorHAnsi" w:cstheme="minorHAnsi"/>
          <w:spacing w:val="-10"/>
          <w:kern w:val="28"/>
          <w:sz w:val="22"/>
        </w:rPr>
        <w:t>İdare’ye</w:t>
      </w:r>
      <w:r w:rsidR="00931970" w:rsidRPr="00BE072B">
        <w:rPr>
          <w:rFonts w:asciiTheme="minorHAnsi" w:eastAsiaTheme="majorEastAsia" w:hAnsiTheme="minorHAnsi" w:cstheme="minorHAnsi"/>
          <w:spacing w:val="-10"/>
          <w:kern w:val="28"/>
          <w:sz w:val="22"/>
        </w:rPr>
        <w:t xml:space="preserve"> yazılı olarak bildirilmesi hâlinde, zeyilname düzenlenmek </w:t>
      </w:r>
      <w:r w:rsidR="00BE072B">
        <w:rPr>
          <w:rFonts w:asciiTheme="minorHAnsi" w:eastAsiaTheme="majorEastAsia" w:hAnsiTheme="minorHAnsi" w:cstheme="minorHAnsi"/>
          <w:spacing w:val="-10"/>
          <w:kern w:val="28"/>
          <w:sz w:val="22"/>
        </w:rPr>
        <w:t>suretiyle</w:t>
      </w:r>
      <w:r w:rsidR="00931970" w:rsidRPr="00BE072B">
        <w:rPr>
          <w:rFonts w:asciiTheme="minorHAnsi" w:eastAsiaTheme="majorEastAsia" w:hAnsiTheme="minorHAnsi" w:cstheme="minorHAnsi"/>
          <w:spacing w:val="-10"/>
          <w:kern w:val="28"/>
          <w:sz w:val="22"/>
        </w:rPr>
        <w:t xml:space="preserve"> ihale dokümanında değişiklik yapılabilir. Zeyilname, ihale dokümanının bağlayıcı bir parçası olarak ihale dokümanına eklenir.  </w:t>
      </w:r>
    </w:p>
    <w:p w14:paraId="5F40ABEF" w14:textId="77777777" w:rsidR="00284E39" w:rsidRPr="00BE072B" w:rsidRDefault="00431DE5" w:rsidP="00BE072B">
      <w:pPr>
        <w:spacing w:after="0" w:line="240" w:lineRule="auto"/>
        <w:ind w:left="360" w:firstLine="0"/>
        <w:contextualSpacing/>
        <w:rPr>
          <w:rFonts w:asciiTheme="minorHAnsi" w:eastAsiaTheme="majorEastAsia" w:hAnsiTheme="minorHAnsi" w:cstheme="minorHAnsi"/>
          <w:spacing w:val="-10"/>
          <w:kern w:val="28"/>
          <w:sz w:val="22"/>
        </w:rPr>
      </w:pPr>
      <w:r w:rsidRPr="00BE072B">
        <w:rPr>
          <w:rFonts w:asciiTheme="minorHAnsi" w:eastAsiaTheme="majorEastAsia" w:hAnsiTheme="minorHAnsi" w:cstheme="minorHAnsi"/>
          <w:b/>
          <w:spacing w:val="-10"/>
          <w:kern w:val="28"/>
          <w:sz w:val="22"/>
        </w:rPr>
        <w:t>2</w:t>
      </w:r>
      <w:r w:rsidR="00BE072B" w:rsidRPr="00BE072B">
        <w:rPr>
          <w:rFonts w:asciiTheme="minorHAnsi" w:eastAsiaTheme="majorEastAsia" w:hAnsiTheme="minorHAnsi" w:cstheme="minorHAnsi"/>
          <w:b/>
          <w:spacing w:val="-10"/>
          <w:kern w:val="28"/>
          <w:sz w:val="22"/>
        </w:rPr>
        <w:t>4</w:t>
      </w:r>
      <w:r w:rsidR="00931970" w:rsidRPr="00BE072B">
        <w:rPr>
          <w:rFonts w:asciiTheme="minorHAnsi" w:eastAsiaTheme="majorEastAsia" w:hAnsiTheme="minorHAnsi" w:cstheme="minorHAnsi"/>
          <w:b/>
          <w:spacing w:val="-10"/>
          <w:kern w:val="28"/>
          <w:sz w:val="22"/>
        </w:rPr>
        <w:t>.2.</w:t>
      </w:r>
      <w:r w:rsidR="00931970" w:rsidRPr="00BE072B">
        <w:rPr>
          <w:rFonts w:asciiTheme="minorHAnsi" w:eastAsiaTheme="majorEastAsia" w:hAnsiTheme="minorHAnsi" w:cstheme="minorHAnsi"/>
          <w:spacing w:val="-10"/>
          <w:kern w:val="28"/>
          <w:sz w:val="22"/>
        </w:rPr>
        <w:t xml:space="preserve"> Zeyilname, ihale tarihinden en az on gün öncesinde bilgi sahibi olmalarını temin edecek şekilde ihale dokümanı alanların tamamına </w:t>
      </w:r>
      <w:r w:rsidR="00BE072B">
        <w:rPr>
          <w:rFonts w:asciiTheme="minorHAnsi" w:eastAsiaTheme="majorEastAsia" w:hAnsiTheme="minorHAnsi" w:cstheme="minorHAnsi"/>
          <w:spacing w:val="-10"/>
          <w:kern w:val="28"/>
          <w:sz w:val="22"/>
        </w:rPr>
        <w:t xml:space="preserve">e-mail yoluyla </w:t>
      </w:r>
      <w:r w:rsidR="00931970" w:rsidRPr="00BE072B">
        <w:rPr>
          <w:rFonts w:asciiTheme="minorHAnsi" w:eastAsiaTheme="majorEastAsia" w:hAnsiTheme="minorHAnsi" w:cstheme="minorHAnsi"/>
          <w:spacing w:val="-10"/>
          <w:kern w:val="28"/>
          <w:sz w:val="22"/>
        </w:rPr>
        <w:t xml:space="preserve">gönderilir veya imza karşılığı elden tebliğ edilir. </w:t>
      </w:r>
    </w:p>
    <w:p w14:paraId="4F10DA39" w14:textId="77777777" w:rsidR="00B45F4F" w:rsidRPr="00BE072B" w:rsidRDefault="00431DE5" w:rsidP="00BE072B">
      <w:pPr>
        <w:spacing w:after="0" w:line="240" w:lineRule="auto"/>
        <w:ind w:left="360" w:firstLine="0"/>
        <w:contextualSpacing/>
        <w:rPr>
          <w:rFonts w:asciiTheme="minorHAnsi" w:eastAsiaTheme="majorEastAsia" w:hAnsiTheme="minorHAnsi" w:cstheme="minorHAnsi"/>
          <w:spacing w:val="-10"/>
          <w:kern w:val="28"/>
          <w:sz w:val="22"/>
        </w:rPr>
      </w:pPr>
      <w:r w:rsidRPr="00BE072B">
        <w:rPr>
          <w:rFonts w:asciiTheme="minorHAnsi" w:eastAsiaTheme="majorEastAsia" w:hAnsiTheme="minorHAnsi" w:cstheme="minorHAnsi"/>
          <w:b/>
          <w:spacing w:val="-10"/>
          <w:kern w:val="28"/>
          <w:sz w:val="22"/>
        </w:rPr>
        <w:lastRenderedPageBreak/>
        <w:t>2</w:t>
      </w:r>
      <w:r w:rsidR="00BE072B" w:rsidRPr="00BE072B">
        <w:rPr>
          <w:rFonts w:asciiTheme="minorHAnsi" w:eastAsiaTheme="majorEastAsia" w:hAnsiTheme="minorHAnsi" w:cstheme="minorHAnsi"/>
          <w:b/>
          <w:spacing w:val="-10"/>
          <w:kern w:val="28"/>
          <w:sz w:val="22"/>
        </w:rPr>
        <w:t>4</w:t>
      </w:r>
      <w:r w:rsidR="00931970" w:rsidRPr="00BE072B">
        <w:rPr>
          <w:rFonts w:asciiTheme="minorHAnsi" w:eastAsiaTheme="majorEastAsia" w:hAnsiTheme="minorHAnsi" w:cstheme="minorHAnsi"/>
          <w:b/>
          <w:spacing w:val="-10"/>
          <w:kern w:val="28"/>
          <w:sz w:val="22"/>
        </w:rPr>
        <w:t>.3.</w:t>
      </w:r>
      <w:r w:rsidR="00931970" w:rsidRPr="00BE072B">
        <w:rPr>
          <w:rFonts w:asciiTheme="minorHAnsi" w:eastAsiaTheme="majorEastAsia" w:hAnsiTheme="minorHAnsi" w:cstheme="minorHAnsi"/>
          <w:spacing w:val="-10"/>
          <w:kern w:val="28"/>
          <w:sz w:val="22"/>
        </w:rPr>
        <w:t xml:space="preserve"> Zeyilname düzenlenmesi nedeniyle tekliflerin hazırlanabilmesi için ek süreye ihtiyaç duyulması hâlinde</w:t>
      </w:r>
      <w:r w:rsidR="00BE072B">
        <w:rPr>
          <w:rFonts w:asciiTheme="minorHAnsi" w:eastAsiaTheme="majorEastAsia" w:hAnsiTheme="minorHAnsi" w:cstheme="minorHAnsi"/>
          <w:spacing w:val="-10"/>
          <w:kern w:val="28"/>
          <w:sz w:val="22"/>
        </w:rPr>
        <w:t xml:space="preserve"> İdare</w:t>
      </w:r>
      <w:r w:rsidR="00931970" w:rsidRPr="00BE072B">
        <w:rPr>
          <w:rFonts w:asciiTheme="minorHAnsi" w:eastAsiaTheme="majorEastAsia" w:hAnsiTheme="minorHAnsi" w:cstheme="minorHAnsi"/>
          <w:spacing w:val="-10"/>
          <w:kern w:val="28"/>
          <w:sz w:val="22"/>
        </w:rPr>
        <w:t xml:space="preserve">, ihale tarihini bir defaya mahsus olmak üzere en fazla yirmi gün süreyle zeyilname ile erteleyebilir. Erteleme süresince, ihale dokümanının satılmasına ve teklif alınmasına devam edilecektir.  </w:t>
      </w:r>
    </w:p>
    <w:p w14:paraId="549093D9" w14:textId="77777777" w:rsidR="00B45F4F" w:rsidRPr="00BE072B" w:rsidRDefault="00431DE5" w:rsidP="00BE072B">
      <w:pPr>
        <w:spacing w:after="0" w:line="240" w:lineRule="auto"/>
        <w:ind w:left="360" w:firstLine="0"/>
        <w:contextualSpacing/>
        <w:rPr>
          <w:rFonts w:asciiTheme="minorHAnsi" w:eastAsiaTheme="majorEastAsia" w:hAnsiTheme="minorHAnsi" w:cstheme="minorHAnsi"/>
          <w:spacing w:val="-10"/>
          <w:kern w:val="28"/>
          <w:sz w:val="22"/>
        </w:rPr>
      </w:pPr>
      <w:r w:rsidRPr="00BE072B">
        <w:rPr>
          <w:rFonts w:asciiTheme="minorHAnsi" w:eastAsiaTheme="majorEastAsia" w:hAnsiTheme="minorHAnsi" w:cstheme="minorHAnsi"/>
          <w:b/>
          <w:spacing w:val="-10"/>
          <w:kern w:val="28"/>
          <w:sz w:val="22"/>
        </w:rPr>
        <w:t>2</w:t>
      </w:r>
      <w:r w:rsidR="00BE072B">
        <w:rPr>
          <w:rFonts w:asciiTheme="minorHAnsi" w:eastAsiaTheme="majorEastAsia" w:hAnsiTheme="minorHAnsi" w:cstheme="minorHAnsi"/>
          <w:b/>
          <w:spacing w:val="-10"/>
          <w:kern w:val="28"/>
          <w:sz w:val="22"/>
        </w:rPr>
        <w:t>4</w:t>
      </w:r>
      <w:r w:rsidR="00931970" w:rsidRPr="00BE072B">
        <w:rPr>
          <w:rFonts w:asciiTheme="minorHAnsi" w:eastAsiaTheme="majorEastAsia" w:hAnsiTheme="minorHAnsi" w:cstheme="minorHAnsi"/>
          <w:b/>
          <w:spacing w:val="-10"/>
          <w:kern w:val="28"/>
          <w:sz w:val="22"/>
        </w:rPr>
        <w:t>.4.</w:t>
      </w:r>
      <w:r w:rsidR="00931970" w:rsidRPr="00BE072B">
        <w:rPr>
          <w:rFonts w:asciiTheme="minorHAnsi" w:eastAsiaTheme="majorEastAsia" w:hAnsiTheme="minorHAnsi" w:cstheme="minorHAnsi"/>
          <w:spacing w:val="-10"/>
          <w:kern w:val="28"/>
          <w:sz w:val="22"/>
        </w:rPr>
        <w:t xml:space="preserve"> Zeyilname düzenlenmesi hâlinde, tekliflerini bu düzenlemeden önce vermiş olan istekliler tekliflerini geri çekerek, yeniden teklif verebilirler. </w:t>
      </w:r>
    </w:p>
    <w:p w14:paraId="4984CF30" w14:textId="77777777" w:rsidR="00B45F4F" w:rsidRPr="00BE072B" w:rsidRDefault="00431DE5" w:rsidP="00BE072B">
      <w:pPr>
        <w:spacing w:after="0" w:line="240" w:lineRule="auto"/>
        <w:ind w:left="360" w:firstLine="0"/>
        <w:contextualSpacing/>
        <w:rPr>
          <w:rFonts w:asciiTheme="minorHAnsi" w:eastAsiaTheme="majorEastAsia" w:hAnsiTheme="minorHAnsi" w:cstheme="minorHAnsi"/>
          <w:spacing w:val="-10"/>
          <w:kern w:val="28"/>
          <w:sz w:val="22"/>
        </w:rPr>
      </w:pPr>
      <w:r w:rsidRPr="00BE072B">
        <w:rPr>
          <w:rFonts w:asciiTheme="minorHAnsi" w:hAnsiTheme="minorHAnsi" w:cstheme="minorHAnsi"/>
          <w:b/>
          <w:sz w:val="22"/>
        </w:rPr>
        <w:t>2</w:t>
      </w:r>
      <w:r w:rsidR="00BE072B" w:rsidRPr="00BE072B">
        <w:rPr>
          <w:rFonts w:asciiTheme="minorHAnsi" w:hAnsiTheme="minorHAnsi" w:cstheme="minorHAnsi"/>
          <w:b/>
          <w:sz w:val="22"/>
        </w:rPr>
        <w:t>4</w:t>
      </w:r>
      <w:r w:rsidR="00931970" w:rsidRPr="00BE072B">
        <w:rPr>
          <w:rFonts w:asciiTheme="minorHAnsi" w:hAnsiTheme="minorHAnsi" w:cstheme="minorHAnsi"/>
          <w:b/>
          <w:sz w:val="22"/>
        </w:rPr>
        <w:t>.5.</w:t>
      </w:r>
      <w:r w:rsidR="00931970" w:rsidRPr="00BE072B">
        <w:rPr>
          <w:rFonts w:asciiTheme="minorHAnsi" w:eastAsiaTheme="majorEastAsia" w:hAnsiTheme="minorHAnsi" w:cstheme="minorHAnsi"/>
          <w:spacing w:val="-10"/>
          <w:kern w:val="28"/>
          <w:sz w:val="22"/>
        </w:rPr>
        <w:t xml:space="preserve"> 4734 sayılı Kanunun 55 inci maddesi uyarınca şikâyet üzerine yapılan incelemede tekliflerin hazırlanmasını veya işin gerçekleştirilmesini etkileyebilecek maddî veya teknik hataların veya eksikliklerin bulunması ve </w:t>
      </w:r>
      <w:r w:rsidR="00BE072B">
        <w:rPr>
          <w:rFonts w:asciiTheme="minorHAnsi" w:eastAsiaTheme="majorEastAsia" w:hAnsiTheme="minorHAnsi" w:cstheme="minorHAnsi"/>
          <w:spacing w:val="-10"/>
          <w:kern w:val="28"/>
          <w:sz w:val="22"/>
        </w:rPr>
        <w:t>İdare</w:t>
      </w:r>
      <w:r w:rsidR="00931970" w:rsidRPr="00BE072B">
        <w:rPr>
          <w:rFonts w:asciiTheme="minorHAnsi" w:eastAsiaTheme="majorEastAsia" w:hAnsiTheme="minorHAnsi" w:cstheme="minorHAnsi"/>
          <w:spacing w:val="-10"/>
          <w:kern w:val="28"/>
          <w:sz w:val="22"/>
        </w:rPr>
        <w:t xml:space="preserve"> tarafından ihale dokümanında düzeltme yapılmasına karar verilmesi hâlinde, ihale tarihinden önce gerekli düzeltme yapılarak yukarıda belirtilen usule göre ihale tarihi bir defa daha ertelenebilir. Belirlenen maddî veya teknik hataların veya eksikliklerin ilanda da bulunması </w:t>
      </w:r>
      <w:r w:rsidR="005919B0" w:rsidRPr="00BE072B">
        <w:rPr>
          <w:rFonts w:asciiTheme="minorHAnsi" w:eastAsiaTheme="majorEastAsia" w:hAnsiTheme="minorHAnsi" w:cstheme="minorHAnsi"/>
          <w:spacing w:val="-10"/>
          <w:kern w:val="28"/>
          <w:sz w:val="22"/>
        </w:rPr>
        <w:t>h</w:t>
      </w:r>
      <w:r w:rsidR="00931970" w:rsidRPr="00BE072B">
        <w:rPr>
          <w:rFonts w:asciiTheme="minorHAnsi" w:eastAsiaTheme="majorEastAsia" w:hAnsiTheme="minorHAnsi" w:cstheme="minorHAnsi"/>
          <w:spacing w:val="-10"/>
          <w:kern w:val="28"/>
          <w:sz w:val="22"/>
        </w:rPr>
        <w:t xml:space="preserve">âlinde ise ihale sürecine devam edilebilmesi, ancak Kanunun </w:t>
      </w:r>
      <w:r w:rsidR="00284E39" w:rsidRPr="00BE072B">
        <w:rPr>
          <w:rFonts w:asciiTheme="minorHAnsi" w:eastAsiaTheme="majorEastAsia" w:hAnsiTheme="minorHAnsi" w:cstheme="minorHAnsi"/>
          <w:spacing w:val="-10"/>
          <w:kern w:val="28"/>
          <w:sz w:val="22"/>
        </w:rPr>
        <w:t>26’ncı</w:t>
      </w:r>
      <w:r w:rsidR="00931970" w:rsidRPr="00BE072B">
        <w:rPr>
          <w:rFonts w:asciiTheme="minorHAnsi" w:eastAsiaTheme="majorEastAsia" w:hAnsiTheme="minorHAnsi" w:cstheme="minorHAnsi"/>
          <w:spacing w:val="-10"/>
          <w:kern w:val="28"/>
          <w:sz w:val="22"/>
        </w:rPr>
        <w:t xml:space="preserve"> maddesine göre düzeltme ilanı yapılması ile mümkündür. Düzeltme ilanı için Kanunda öngörülen sürenin sona erdiğinin anlaşılması hâlinde ihale iptal edilir. </w:t>
      </w:r>
    </w:p>
    <w:p w14:paraId="070D38BC" w14:textId="77777777" w:rsidR="00B45F4F" w:rsidRPr="00BB0099" w:rsidRDefault="00BE072B" w:rsidP="00BE072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İHALE SAATİNDEN ÖNCE İHALENİN İPTAL EDİLMESİ </w:t>
      </w:r>
    </w:p>
    <w:p w14:paraId="2146450A" w14:textId="77777777" w:rsidR="00B45F4F" w:rsidRPr="00BE072B" w:rsidRDefault="00431DE5" w:rsidP="00BE072B">
      <w:pPr>
        <w:spacing w:after="0" w:line="240" w:lineRule="auto"/>
        <w:ind w:left="360" w:firstLine="0"/>
        <w:contextualSpacing/>
        <w:rPr>
          <w:rFonts w:asciiTheme="minorHAnsi" w:hAnsiTheme="minorHAnsi" w:cstheme="minorHAnsi"/>
          <w:sz w:val="22"/>
        </w:rPr>
      </w:pPr>
      <w:r w:rsidRPr="00BE072B">
        <w:rPr>
          <w:rFonts w:asciiTheme="minorHAnsi" w:hAnsiTheme="minorHAnsi" w:cstheme="minorHAnsi"/>
          <w:b/>
          <w:sz w:val="22"/>
        </w:rPr>
        <w:t>2</w:t>
      </w:r>
      <w:r w:rsidR="00BE072B">
        <w:rPr>
          <w:rFonts w:asciiTheme="minorHAnsi" w:hAnsiTheme="minorHAnsi" w:cstheme="minorHAnsi"/>
          <w:b/>
          <w:sz w:val="22"/>
        </w:rPr>
        <w:t>5</w:t>
      </w:r>
      <w:r w:rsidR="00931970" w:rsidRPr="00BE072B">
        <w:rPr>
          <w:rFonts w:asciiTheme="minorHAnsi" w:hAnsiTheme="minorHAnsi" w:cstheme="minorHAnsi"/>
          <w:b/>
          <w:sz w:val="22"/>
        </w:rPr>
        <w:t>.1.</w:t>
      </w:r>
      <w:r w:rsidR="00931970" w:rsidRPr="00BE072B">
        <w:rPr>
          <w:rFonts w:asciiTheme="minorHAnsi" w:hAnsiTheme="minorHAnsi" w:cstheme="minorHAnsi"/>
          <w:sz w:val="22"/>
        </w:rPr>
        <w:t xml:space="preserve"> </w:t>
      </w:r>
      <w:r w:rsidR="00BE072B">
        <w:rPr>
          <w:rFonts w:asciiTheme="minorHAnsi" w:hAnsiTheme="minorHAnsi" w:cstheme="minorHAnsi"/>
          <w:sz w:val="22"/>
        </w:rPr>
        <w:t>İdare</w:t>
      </w:r>
      <w:r w:rsidR="00931970" w:rsidRPr="00BE072B">
        <w:rPr>
          <w:rFonts w:asciiTheme="minorHAnsi" w:hAnsiTheme="minorHAnsi" w:cstheme="minorHAnsi"/>
          <w:sz w:val="22"/>
        </w:rPr>
        <w:t xml:space="preserve"> tarafından gerekli görülen veya ihale dokümanında yer alan belgelerde ihalenin yapılmasına engel olan ve düzeltilmesi mümkün bulunmayan hususların tespit edildiği hallerde, ihale saatinden önce, ihale iptal edilebilir. </w:t>
      </w:r>
    </w:p>
    <w:p w14:paraId="1FD341B7" w14:textId="77777777" w:rsidR="00B45F4F" w:rsidRPr="00BE072B" w:rsidRDefault="00431DE5" w:rsidP="00BE072B">
      <w:pPr>
        <w:spacing w:after="0" w:line="240" w:lineRule="auto"/>
        <w:ind w:left="360" w:firstLine="0"/>
        <w:contextualSpacing/>
        <w:rPr>
          <w:rFonts w:asciiTheme="minorHAnsi" w:hAnsiTheme="minorHAnsi" w:cstheme="minorHAnsi"/>
          <w:sz w:val="22"/>
        </w:rPr>
      </w:pPr>
      <w:r w:rsidRPr="00BE072B">
        <w:rPr>
          <w:rFonts w:asciiTheme="minorHAnsi" w:hAnsiTheme="minorHAnsi" w:cstheme="minorHAnsi"/>
          <w:b/>
          <w:sz w:val="22"/>
        </w:rPr>
        <w:t>2</w:t>
      </w:r>
      <w:r w:rsidR="00BE072B" w:rsidRPr="00BE072B">
        <w:rPr>
          <w:rFonts w:asciiTheme="minorHAnsi" w:hAnsiTheme="minorHAnsi" w:cstheme="minorHAnsi"/>
          <w:b/>
          <w:sz w:val="22"/>
        </w:rPr>
        <w:t>5</w:t>
      </w:r>
      <w:r w:rsidR="00931970" w:rsidRPr="00BE072B">
        <w:rPr>
          <w:rFonts w:asciiTheme="minorHAnsi" w:hAnsiTheme="minorHAnsi" w:cstheme="minorHAnsi"/>
          <w:b/>
          <w:sz w:val="22"/>
        </w:rPr>
        <w:t>.2.</w:t>
      </w:r>
      <w:r w:rsidR="00931970" w:rsidRPr="00BE072B">
        <w:rPr>
          <w:rFonts w:asciiTheme="minorHAnsi" w:hAnsiTheme="minorHAnsi" w:cstheme="minorHAnsi"/>
          <w:sz w:val="22"/>
        </w:rPr>
        <w:t xml:space="preserve"> Bu durumda, iptal nedeni belirtilmek suretiyle ihalenin iptal edildiği ilan edilerek duyurulur. Bu aşamaya kadar teklif vermiş olanlara ihalenin iptal edildiği ayrıca tebliğ edilir. </w:t>
      </w:r>
    </w:p>
    <w:p w14:paraId="068CBBFC" w14:textId="77777777" w:rsidR="00B45F4F" w:rsidRPr="00BE072B" w:rsidRDefault="00431DE5" w:rsidP="00BE072B">
      <w:pPr>
        <w:spacing w:after="0" w:line="240" w:lineRule="auto"/>
        <w:ind w:left="360" w:firstLine="0"/>
        <w:contextualSpacing/>
        <w:rPr>
          <w:rFonts w:asciiTheme="minorHAnsi" w:hAnsiTheme="minorHAnsi" w:cstheme="minorHAnsi"/>
          <w:sz w:val="22"/>
        </w:rPr>
      </w:pPr>
      <w:r w:rsidRPr="00BE072B">
        <w:rPr>
          <w:rFonts w:asciiTheme="minorHAnsi" w:hAnsiTheme="minorHAnsi" w:cstheme="minorHAnsi"/>
          <w:b/>
          <w:sz w:val="22"/>
        </w:rPr>
        <w:t>2</w:t>
      </w:r>
      <w:r w:rsidR="00BE072B" w:rsidRPr="00BE072B">
        <w:rPr>
          <w:rFonts w:asciiTheme="minorHAnsi" w:hAnsiTheme="minorHAnsi" w:cstheme="minorHAnsi"/>
          <w:b/>
          <w:sz w:val="22"/>
        </w:rPr>
        <w:t>5</w:t>
      </w:r>
      <w:r w:rsidR="00931970" w:rsidRPr="00BE072B">
        <w:rPr>
          <w:rFonts w:asciiTheme="minorHAnsi" w:hAnsiTheme="minorHAnsi" w:cstheme="minorHAnsi"/>
          <w:b/>
          <w:sz w:val="22"/>
        </w:rPr>
        <w:t>.3.</w:t>
      </w:r>
      <w:r w:rsidR="00931970" w:rsidRPr="00BE072B">
        <w:rPr>
          <w:rFonts w:asciiTheme="minorHAnsi" w:hAnsiTheme="minorHAnsi" w:cstheme="minorHAnsi"/>
          <w:sz w:val="22"/>
        </w:rPr>
        <w:t xml:space="preserve"> İhalenin iptal edilmesi hâlinde, verilmiş olan bütün teklifler reddedilmiş sayılır ve bu teklifler açılmaksızın isteklilere iade edilir. </w:t>
      </w:r>
    </w:p>
    <w:p w14:paraId="6014765B" w14:textId="77777777" w:rsidR="00B45F4F" w:rsidRPr="00BE072B" w:rsidRDefault="00431DE5" w:rsidP="00BE072B">
      <w:pPr>
        <w:spacing w:after="0" w:line="240" w:lineRule="auto"/>
        <w:ind w:left="360" w:firstLine="0"/>
        <w:contextualSpacing/>
        <w:rPr>
          <w:rFonts w:asciiTheme="minorHAnsi" w:hAnsiTheme="minorHAnsi" w:cstheme="minorHAnsi"/>
          <w:sz w:val="22"/>
        </w:rPr>
      </w:pPr>
      <w:r w:rsidRPr="00BE072B">
        <w:rPr>
          <w:rFonts w:asciiTheme="minorHAnsi" w:hAnsiTheme="minorHAnsi" w:cstheme="minorHAnsi"/>
          <w:b/>
          <w:sz w:val="22"/>
        </w:rPr>
        <w:t>2</w:t>
      </w:r>
      <w:r w:rsidR="00BE072B" w:rsidRPr="00BE072B">
        <w:rPr>
          <w:rFonts w:asciiTheme="minorHAnsi" w:hAnsiTheme="minorHAnsi" w:cstheme="minorHAnsi"/>
          <w:b/>
          <w:sz w:val="22"/>
        </w:rPr>
        <w:t>5</w:t>
      </w:r>
      <w:r w:rsidR="00931970" w:rsidRPr="00BE072B">
        <w:rPr>
          <w:rFonts w:asciiTheme="minorHAnsi" w:hAnsiTheme="minorHAnsi" w:cstheme="minorHAnsi"/>
          <w:b/>
          <w:sz w:val="22"/>
        </w:rPr>
        <w:t>.4.</w:t>
      </w:r>
      <w:r w:rsidR="00931970" w:rsidRPr="00BE072B">
        <w:rPr>
          <w:rFonts w:asciiTheme="minorHAnsi" w:hAnsiTheme="minorHAnsi" w:cstheme="minorHAnsi"/>
          <w:sz w:val="22"/>
        </w:rPr>
        <w:t xml:space="preserve"> İhalenin iptal edilmesi nedeniyle isteklilerce</w:t>
      </w:r>
      <w:r w:rsidR="00BE072B">
        <w:rPr>
          <w:rFonts w:asciiTheme="minorHAnsi" w:hAnsiTheme="minorHAnsi" w:cstheme="minorHAnsi"/>
          <w:sz w:val="22"/>
        </w:rPr>
        <w:t xml:space="preserve"> İdare’den </w:t>
      </w:r>
      <w:r w:rsidR="00931970" w:rsidRPr="00BE072B">
        <w:rPr>
          <w:rFonts w:asciiTheme="minorHAnsi" w:hAnsiTheme="minorHAnsi" w:cstheme="minorHAnsi"/>
          <w:sz w:val="22"/>
        </w:rPr>
        <w:t xml:space="preserve">herhangi bir hak talebinde bulunulamaz. </w:t>
      </w:r>
    </w:p>
    <w:p w14:paraId="0C0D69A9" w14:textId="77777777" w:rsidR="00B45F4F" w:rsidRPr="00BB0099" w:rsidRDefault="00BE072B" w:rsidP="00BE072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İŞ ORTAKLIĞI</w:t>
      </w:r>
      <w:r w:rsidRPr="00BE072B">
        <w:rPr>
          <w:rFonts w:asciiTheme="minorHAnsi" w:hAnsiTheme="minorHAnsi" w:cstheme="minorHAnsi"/>
          <w:sz w:val="22"/>
        </w:rPr>
        <w:t xml:space="preserve"> </w:t>
      </w:r>
    </w:p>
    <w:p w14:paraId="799B41BF" w14:textId="77777777" w:rsidR="00284E39" w:rsidRPr="00BE072B" w:rsidRDefault="00431DE5" w:rsidP="00BE072B">
      <w:pPr>
        <w:spacing w:after="0" w:line="240" w:lineRule="auto"/>
        <w:ind w:left="360" w:firstLine="0"/>
        <w:contextualSpacing/>
        <w:rPr>
          <w:rFonts w:asciiTheme="minorHAnsi" w:hAnsiTheme="minorHAnsi" w:cstheme="minorHAnsi"/>
          <w:sz w:val="22"/>
        </w:rPr>
      </w:pPr>
      <w:r w:rsidRPr="00BE072B">
        <w:rPr>
          <w:rFonts w:asciiTheme="minorHAnsi" w:hAnsiTheme="minorHAnsi" w:cstheme="minorHAnsi"/>
          <w:b/>
          <w:sz w:val="22"/>
        </w:rPr>
        <w:t>2</w:t>
      </w:r>
      <w:r w:rsidR="00BE072B">
        <w:rPr>
          <w:rFonts w:asciiTheme="minorHAnsi" w:hAnsiTheme="minorHAnsi" w:cstheme="minorHAnsi"/>
          <w:b/>
          <w:sz w:val="22"/>
        </w:rPr>
        <w:t>6</w:t>
      </w:r>
      <w:r w:rsidR="00931970" w:rsidRPr="00BE072B">
        <w:rPr>
          <w:rFonts w:asciiTheme="minorHAnsi" w:hAnsiTheme="minorHAnsi" w:cstheme="minorHAnsi"/>
          <w:b/>
          <w:sz w:val="22"/>
        </w:rPr>
        <w:t>.1.</w:t>
      </w:r>
      <w:r w:rsidR="00931970" w:rsidRPr="00BE072B">
        <w:rPr>
          <w:rFonts w:asciiTheme="minorHAnsi" w:hAnsiTheme="minorHAnsi" w:cstheme="minorHAnsi"/>
          <w:sz w:val="22"/>
        </w:rPr>
        <w:t xml:space="preserve"> Birden fazla gerçek veya tüzel kişi iş ortaklığı oluşturmak </w:t>
      </w:r>
      <w:r w:rsidR="00BE072B">
        <w:rPr>
          <w:rFonts w:asciiTheme="minorHAnsi" w:hAnsiTheme="minorHAnsi" w:cstheme="minorHAnsi"/>
          <w:sz w:val="22"/>
        </w:rPr>
        <w:t>suretiyle</w:t>
      </w:r>
      <w:r w:rsidR="00931970" w:rsidRPr="00BE072B">
        <w:rPr>
          <w:rFonts w:asciiTheme="minorHAnsi" w:hAnsiTheme="minorHAnsi" w:cstheme="minorHAnsi"/>
          <w:sz w:val="22"/>
        </w:rPr>
        <w:t xml:space="preserve"> ihaleye teklif verebilir. </w:t>
      </w:r>
    </w:p>
    <w:p w14:paraId="543635EB" w14:textId="77777777" w:rsidR="00B45F4F" w:rsidRPr="00BE072B" w:rsidRDefault="00431DE5" w:rsidP="00BE072B">
      <w:pPr>
        <w:spacing w:after="0" w:line="240" w:lineRule="auto"/>
        <w:ind w:left="360" w:firstLine="0"/>
        <w:contextualSpacing/>
        <w:rPr>
          <w:rFonts w:asciiTheme="minorHAnsi" w:hAnsiTheme="minorHAnsi" w:cstheme="minorHAnsi"/>
          <w:sz w:val="22"/>
        </w:rPr>
      </w:pPr>
      <w:r w:rsidRPr="00BE072B">
        <w:rPr>
          <w:rFonts w:asciiTheme="minorHAnsi" w:hAnsiTheme="minorHAnsi" w:cstheme="minorHAnsi"/>
          <w:b/>
          <w:sz w:val="22"/>
        </w:rPr>
        <w:t>2</w:t>
      </w:r>
      <w:r w:rsidR="00BE072B" w:rsidRPr="00BE072B">
        <w:rPr>
          <w:rFonts w:asciiTheme="minorHAnsi" w:hAnsiTheme="minorHAnsi" w:cstheme="minorHAnsi"/>
          <w:b/>
          <w:sz w:val="22"/>
        </w:rPr>
        <w:t>6</w:t>
      </w:r>
      <w:r w:rsidR="00931970" w:rsidRPr="00BE072B">
        <w:rPr>
          <w:rFonts w:asciiTheme="minorHAnsi" w:hAnsiTheme="minorHAnsi" w:cstheme="minorHAnsi"/>
          <w:b/>
          <w:sz w:val="22"/>
        </w:rPr>
        <w:t>.2.</w:t>
      </w:r>
      <w:r w:rsidR="00931970" w:rsidRPr="00BE072B">
        <w:rPr>
          <w:rFonts w:asciiTheme="minorHAnsi" w:hAnsiTheme="minorHAnsi" w:cstheme="minorHAnsi"/>
          <w:sz w:val="22"/>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3EBF6A30" w14:textId="77777777" w:rsidR="00B45F4F" w:rsidRPr="00BE072B" w:rsidRDefault="00431DE5" w:rsidP="00BE072B">
      <w:pPr>
        <w:spacing w:after="0" w:line="240" w:lineRule="auto"/>
        <w:ind w:left="360" w:firstLine="0"/>
        <w:contextualSpacing/>
        <w:rPr>
          <w:rFonts w:asciiTheme="minorHAnsi" w:hAnsiTheme="minorHAnsi" w:cstheme="minorHAnsi"/>
          <w:sz w:val="22"/>
        </w:rPr>
      </w:pPr>
      <w:r w:rsidRPr="00BE072B">
        <w:rPr>
          <w:rFonts w:asciiTheme="minorHAnsi" w:hAnsiTheme="minorHAnsi" w:cstheme="minorHAnsi"/>
          <w:b/>
          <w:sz w:val="22"/>
        </w:rPr>
        <w:t>2</w:t>
      </w:r>
      <w:r w:rsidR="00BE072B" w:rsidRPr="00BE072B">
        <w:rPr>
          <w:rFonts w:asciiTheme="minorHAnsi" w:hAnsiTheme="minorHAnsi" w:cstheme="minorHAnsi"/>
          <w:b/>
          <w:sz w:val="22"/>
        </w:rPr>
        <w:t>6</w:t>
      </w:r>
      <w:r w:rsidR="00931970" w:rsidRPr="00BE072B">
        <w:rPr>
          <w:rFonts w:asciiTheme="minorHAnsi" w:hAnsiTheme="minorHAnsi" w:cstheme="minorHAnsi"/>
          <w:b/>
          <w:sz w:val="22"/>
        </w:rPr>
        <w:t>.3.</w:t>
      </w:r>
      <w:r w:rsidR="00931970" w:rsidRPr="00BE072B">
        <w:rPr>
          <w:rFonts w:asciiTheme="minorHAnsi" w:hAnsiTheme="minorHAnsi" w:cstheme="minorHAnsi"/>
          <w:sz w:val="22"/>
        </w:rPr>
        <w:t xml:space="preserve"> İş ortaklığı oluşturmak suretiyle ihaleye teklif verecek istekliler, iş ortaklığı yaptıklarına dair pilot ortağın da belirtildiği, ekte örneği bulunan iş ortaklığı beyannamesini teklifleriyle beraber sunacaklardır. </w:t>
      </w:r>
    </w:p>
    <w:p w14:paraId="505989E7" w14:textId="77777777" w:rsidR="00B45F4F" w:rsidRPr="00BE072B" w:rsidRDefault="00431DE5" w:rsidP="00BE072B">
      <w:pPr>
        <w:spacing w:after="0" w:line="240" w:lineRule="auto"/>
        <w:ind w:left="360" w:firstLine="0"/>
        <w:contextualSpacing/>
        <w:rPr>
          <w:rFonts w:asciiTheme="minorHAnsi" w:hAnsiTheme="minorHAnsi" w:cstheme="minorHAnsi"/>
          <w:sz w:val="22"/>
        </w:rPr>
      </w:pPr>
      <w:r w:rsidRPr="00BE072B">
        <w:rPr>
          <w:rFonts w:asciiTheme="minorHAnsi" w:hAnsiTheme="minorHAnsi" w:cstheme="minorHAnsi"/>
          <w:b/>
          <w:sz w:val="22"/>
        </w:rPr>
        <w:t>2</w:t>
      </w:r>
      <w:r w:rsidR="00BE072B" w:rsidRPr="00BE072B">
        <w:rPr>
          <w:rFonts w:asciiTheme="minorHAnsi" w:hAnsiTheme="minorHAnsi" w:cstheme="minorHAnsi"/>
          <w:b/>
          <w:sz w:val="22"/>
        </w:rPr>
        <w:t>6</w:t>
      </w:r>
      <w:r w:rsidR="00931970" w:rsidRPr="00BE072B">
        <w:rPr>
          <w:rFonts w:asciiTheme="minorHAnsi" w:hAnsiTheme="minorHAnsi" w:cstheme="minorHAnsi"/>
          <w:b/>
          <w:sz w:val="22"/>
        </w:rPr>
        <w:t>.4.</w:t>
      </w:r>
      <w:r w:rsidR="00931970" w:rsidRPr="00BE072B">
        <w:rPr>
          <w:rFonts w:asciiTheme="minorHAnsi" w:hAnsiTheme="minorHAnsi" w:cstheme="minorHAnsi"/>
          <w:sz w:val="22"/>
        </w:rPr>
        <w:t xml:space="preserve"> İhalenin iş ortaklığı üzerinde kalması hâlinde, iş ortaklığı tarafından, sözleşmenin imzalanmasından önce noter onaylı ortaklık sözleşmesinin </w:t>
      </w:r>
      <w:r w:rsidR="00BE072B">
        <w:rPr>
          <w:rFonts w:asciiTheme="minorHAnsi" w:hAnsiTheme="minorHAnsi" w:cstheme="minorHAnsi"/>
          <w:sz w:val="22"/>
        </w:rPr>
        <w:t>İdare</w:t>
      </w:r>
      <w:r w:rsidR="00931970" w:rsidRPr="00BE072B">
        <w:rPr>
          <w:rFonts w:asciiTheme="minorHAnsi" w:hAnsiTheme="minorHAnsi" w:cstheme="minorHAnsi"/>
          <w:sz w:val="22"/>
        </w:rPr>
        <w:t>’</w:t>
      </w:r>
      <w:r w:rsidR="00BE072B">
        <w:rPr>
          <w:rFonts w:asciiTheme="minorHAnsi" w:hAnsiTheme="minorHAnsi" w:cstheme="minorHAnsi"/>
          <w:sz w:val="22"/>
        </w:rPr>
        <w:t>ye</w:t>
      </w:r>
      <w:r w:rsidR="00931970" w:rsidRPr="00BE072B">
        <w:rPr>
          <w:rFonts w:asciiTheme="minorHAnsi" w:hAnsiTheme="minorHAnsi" w:cstheme="minorHAnsi"/>
          <w:sz w:val="22"/>
        </w:rPr>
        <w:t xml:space="preserve"> verilmesi zorunludur. </w:t>
      </w:r>
    </w:p>
    <w:p w14:paraId="160C544A" w14:textId="77777777" w:rsidR="00B45F4F" w:rsidRPr="00BE072B" w:rsidRDefault="00431DE5" w:rsidP="00BE072B">
      <w:pPr>
        <w:spacing w:after="0" w:line="240" w:lineRule="auto"/>
        <w:ind w:left="360" w:firstLine="0"/>
        <w:contextualSpacing/>
        <w:rPr>
          <w:rFonts w:asciiTheme="minorHAnsi" w:hAnsiTheme="minorHAnsi" w:cstheme="minorHAnsi"/>
          <w:sz w:val="22"/>
        </w:rPr>
      </w:pPr>
      <w:r w:rsidRPr="00BE072B">
        <w:rPr>
          <w:rFonts w:asciiTheme="minorHAnsi" w:hAnsiTheme="minorHAnsi" w:cstheme="minorHAnsi"/>
          <w:b/>
          <w:sz w:val="22"/>
        </w:rPr>
        <w:t>2</w:t>
      </w:r>
      <w:r w:rsidR="00BE072B" w:rsidRPr="00BE072B">
        <w:rPr>
          <w:rFonts w:asciiTheme="minorHAnsi" w:hAnsiTheme="minorHAnsi" w:cstheme="minorHAnsi"/>
          <w:b/>
          <w:sz w:val="22"/>
        </w:rPr>
        <w:t>6</w:t>
      </w:r>
      <w:r w:rsidR="00931970" w:rsidRPr="00BE072B">
        <w:rPr>
          <w:rFonts w:asciiTheme="minorHAnsi" w:hAnsiTheme="minorHAnsi" w:cstheme="minorHAnsi"/>
          <w:b/>
          <w:sz w:val="22"/>
        </w:rPr>
        <w:t>.5.</w:t>
      </w:r>
      <w:r w:rsidR="00931970" w:rsidRPr="00BE072B">
        <w:rPr>
          <w:rFonts w:asciiTheme="minorHAnsi" w:hAnsiTheme="minorHAnsi" w:cstheme="minorHAnsi"/>
          <w:sz w:val="22"/>
        </w:rPr>
        <w:t xml:space="preserve"> İş ortaklığı sözleşmesinde, ortakların hisse oranları ve pilot ortak ile diğer ortakların işin yerine getirilmesinde müştereken ve müteselsilen sorumlu oldukları belirtilecektir.  </w:t>
      </w:r>
    </w:p>
    <w:p w14:paraId="720A478A" w14:textId="77777777" w:rsidR="00B45F4F" w:rsidRPr="00BB0099" w:rsidRDefault="00BE072B" w:rsidP="00BE072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ALT YÜKLENİCİLER   </w:t>
      </w:r>
    </w:p>
    <w:p w14:paraId="0F675CDE" w14:textId="77777777" w:rsidR="008B3394" w:rsidRPr="00BB0099" w:rsidRDefault="00931970" w:rsidP="00BE072B">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sz w:val="22"/>
        </w:rPr>
        <w:t xml:space="preserve">İhale konusu hizmetin tamamı veya bir kısmı, alt yüklenicilere yaptırılamaz. </w:t>
      </w:r>
    </w:p>
    <w:p w14:paraId="0B625B23" w14:textId="77777777" w:rsidR="00B45F4F" w:rsidRPr="00BB0099" w:rsidRDefault="00BE072B" w:rsidP="00BE072B">
      <w:pPr>
        <w:pStyle w:val="Balk1"/>
        <w:numPr>
          <w:ilvl w:val="0"/>
          <w:numId w:val="20"/>
        </w:numPr>
        <w:spacing w:before="240" w:after="0" w:line="240" w:lineRule="auto"/>
        <w:ind w:right="0"/>
        <w:contextualSpacing/>
        <w:rPr>
          <w:rFonts w:asciiTheme="minorHAnsi" w:hAnsiTheme="minorHAnsi" w:cstheme="minorHAnsi"/>
          <w:sz w:val="22"/>
        </w:rPr>
      </w:pPr>
      <w:r w:rsidRPr="00BE072B">
        <w:rPr>
          <w:rFonts w:asciiTheme="minorHAnsi" w:hAnsiTheme="minorHAnsi" w:cstheme="minorHAnsi"/>
          <w:sz w:val="22"/>
        </w:rPr>
        <w:t>KISMÎ TEKLİF VERİLMESİ</w:t>
      </w:r>
    </w:p>
    <w:p w14:paraId="574F00D1" w14:textId="77777777" w:rsidR="00B45F4F" w:rsidRDefault="00284E39" w:rsidP="00BE072B">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sz w:val="22"/>
        </w:rPr>
        <w:t>Bu</w:t>
      </w:r>
      <w:r w:rsidR="00931970" w:rsidRPr="00BB0099">
        <w:rPr>
          <w:rFonts w:asciiTheme="minorHAnsi" w:hAnsiTheme="minorHAnsi" w:cstheme="minorHAnsi"/>
          <w:sz w:val="22"/>
        </w:rPr>
        <w:t xml:space="preserve"> ihalede işin tamamı için teklif verilecektir. </w:t>
      </w:r>
    </w:p>
    <w:p w14:paraId="0CDF271F" w14:textId="77777777" w:rsidR="00B45F4F" w:rsidRPr="00BB0099" w:rsidRDefault="00BE072B" w:rsidP="00BE072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TEKLİF VE ÖDEMELERDE GEÇERLİ PARA BİRİMİ</w:t>
      </w:r>
      <w:r w:rsidRPr="00BE072B">
        <w:rPr>
          <w:rFonts w:asciiTheme="minorHAnsi" w:hAnsiTheme="minorHAnsi" w:cstheme="minorHAnsi"/>
          <w:sz w:val="22"/>
        </w:rPr>
        <w:t xml:space="preserve"> </w:t>
      </w:r>
    </w:p>
    <w:p w14:paraId="67EC97E4" w14:textId="77777777" w:rsidR="00B45F4F" w:rsidRPr="00BE072B" w:rsidRDefault="00931970" w:rsidP="00BE072B">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sz w:val="22"/>
        </w:rPr>
        <w:t>İstekliler, teklifini gösteren fiyatları ve bunların toplam tutarlarını Türk lirası olarak belirtecektir.</w:t>
      </w:r>
      <w:r w:rsidR="00524149">
        <w:rPr>
          <w:rFonts w:asciiTheme="minorHAnsi" w:hAnsiTheme="minorHAnsi" w:cstheme="minorHAnsi"/>
          <w:sz w:val="22"/>
        </w:rPr>
        <w:t xml:space="preserve"> </w:t>
      </w:r>
      <w:r w:rsidRPr="00BB0099">
        <w:rPr>
          <w:rFonts w:asciiTheme="minorHAnsi" w:hAnsiTheme="minorHAnsi" w:cstheme="minorHAnsi"/>
          <w:sz w:val="22"/>
        </w:rPr>
        <w:t>Sözleşme konusu işin ödemelerinde de bu para birimi kullanılacaktır.</w:t>
      </w:r>
      <w:r w:rsidRPr="00BE072B">
        <w:rPr>
          <w:rFonts w:asciiTheme="minorHAnsi" w:hAnsiTheme="minorHAnsi" w:cstheme="minorHAnsi"/>
          <w:sz w:val="22"/>
        </w:rPr>
        <w:t xml:space="preserve"> </w:t>
      </w:r>
    </w:p>
    <w:p w14:paraId="7A8BF88A" w14:textId="77777777" w:rsidR="00B45F4F" w:rsidRPr="00BB0099" w:rsidRDefault="00BE072B" w:rsidP="00BE072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TEKLİFLERİN SUNULMA ŞEKLİ </w:t>
      </w:r>
    </w:p>
    <w:p w14:paraId="66CAC9DB" w14:textId="77777777" w:rsidR="00B45F4F" w:rsidRPr="00BE072B" w:rsidRDefault="00931970" w:rsidP="00BE072B">
      <w:pPr>
        <w:spacing w:after="0" w:line="240" w:lineRule="auto"/>
        <w:ind w:left="360" w:firstLine="0"/>
        <w:contextualSpacing/>
        <w:rPr>
          <w:rFonts w:asciiTheme="minorHAnsi" w:hAnsiTheme="minorHAnsi" w:cstheme="minorHAnsi"/>
          <w:sz w:val="22"/>
        </w:rPr>
      </w:pPr>
      <w:r w:rsidRPr="00633CE6">
        <w:rPr>
          <w:rFonts w:asciiTheme="minorHAnsi" w:hAnsiTheme="minorHAnsi" w:cstheme="minorHAnsi"/>
          <w:b/>
          <w:sz w:val="22"/>
        </w:rPr>
        <w:t>3</w:t>
      </w:r>
      <w:r w:rsidR="00633CE6" w:rsidRPr="00633CE6">
        <w:rPr>
          <w:rFonts w:asciiTheme="minorHAnsi" w:hAnsiTheme="minorHAnsi" w:cstheme="minorHAnsi"/>
          <w:b/>
          <w:sz w:val="22"/>
        </w:rPr>
        <w:t>0</w:t>
      </w:r>
      <w:r w:rsidRPr="00633CE6">
        <w:rPr>
          <w:rFonts w:asciiTheme="minorHAnsi" w:hAnsiTheme="minorHAnsi" w:cstheme="minorHAnsi"/>
          <w:b/>
          <w:sz w:val="22"/>
        </w:rPr>
        <w:t>.1.</w:t>
      </w:r>
      <w:r w:rsidRPr="00BE072B">
        <w:rPr>
          <w:rFonts w:asciiTheme="minorHAnsi" w:hAnsiTheme="minorHAnsi" w:cstheme="minorHAnsi"/>
          <w:sz w:val="22"/>
        </w:rPr>
        <w:t xml:space="preserve"> Teklif mektubu ve ihaleye katılabilme şartı olarak bu Şartnamede istenilen bütün belgeler bir zarfa veya pakete konulur. Zarfın veya paketin üzerine isteklinin adı, soyadı veya ticaret unvanı, tebligata esas açık adresi, teklifin hangi işe ait olduğu ve ihaleyi yapan </w:t>
      </w:r>
      <w:r w:rsidR="00633CE6">
        <w:rPr>
          <w:rFonts w:asciiTheme="minorHAnsi" w:hAnsiTheme="minorHAnsi" w:cstheme="minorHAnsi"/>
          <w:sz w:val="22"/>
        </w:rPr>
        <w:t xml:space="preserve">ATA Teknokent A.Ş.’nin </w:t>
      </w:r>
      <w:r w:rsidRPr="00BE072B">
        <w:rPr>
          <w:rFonts w:asciiTheme="minorHAnsi" w:hAnsiTheme="minorHAnsi" w:cstheme="minorHAnsi"/>
          <w:sz w:val="22"/>
        </w:rPr>
        <w:t xml:space="preserve">açık adresi yazılır. Zarfın veya paketin yapıştırılan yeri istekli tarafından imzalanarak, mühürlenir veya kaşelenir. </w:t>
      </w:r>
    </w:p>
    <w:p w14:paraId="0CAEBCFD" w14:textId="77777777" w:rsidR="00B45F4F" w:rsidRPr="00BE072B" w:rsidRDefault="00B6091F" w:rsidP="00BE072B">
      <w:pPr>
        <w:spacing w:after="0" w:line="240" w:lineRule="auto"/>
        <w:ind w:left="360" w:firstLine="0"/>
        <w:contextualSpacing/>
        <w:rPr>
          <w:rFonts w:asciiTheme="minorHAnsi" w:hAnsiTheme="minorHAnsi" w:cstheme="minorHAnsi"/>
          <w:sz w:val="22"/>
        </w:rPr>
      </w:pPr>
      <w:r w:rsidRPr="00633CE6">
        <w:rPr>
          <w:rFonts w:asciiTheme="minorHAnsi" w:hAnsiTheme="minorHAnsi" w:cstheme="minorHAnsi"/>
          <w:b/>
          <w:sz w:val="22"/>
        </w:rPr>
        <w:lastRenderedPageBreak/>
        <w:t>3</w:t>
      </w:r>
      <w:r w:rsidR="00633CE6" w:rsidRPr="00633CE6">
        <w:rPr>
          <w:rFonts w:asciiTheme="minorHAnsi" w:hAnsiTheme="minorHAnsi" w:cstheme="minorHAnsi"/>
          <w:b/>
          <w:sz w:val="22"/>
        </w:rPr>
        <w:t>0</w:t>
      </w:r>
      <w:r w:rsidR="00931970" w:rsidRPr="00633CE6">
        <w:rPr>
          <w:rFonts w:asciiTheme="minorHAnsi" w:hAnsiTheme="minorHAnsi" w:cstheme="minorHAnsi"/>
          <w:b/>
          <w:sz w:val="22"/>
        </w:rPr>
        <w:t>.2.</w:t>
      </w:r>
      <w:r w:rsidR="00931970" w:rsidRPr="00BE072B">
        <w:rPr>
          <w:rFonts w:asciiTheme="minorHAnsi" w:hAnsiTheme="minorHAnsi" w:cstheme="minorHAnsi"/>
          <w:sz w:val="22"/>
        </w:rPr>
        <w:t xml:space="preserve"> Teklifler, ihale dokümanında belirtilen ihale saatine kadar sıra numaralı alındılar karşılığında </w:t>
      </w:r>
      <w:r w:rsidR="00633CE6">
        <w:rPr>
          <w:rFonts w:asciiTheme="minorHAnsi" w:hAnsiTheme="minorHAnsi" w:cstheme="minorHAnsi"/>
          <w:sz w:val="22"/>
        </w:rPr>
        <w:t xml:space="preserve">ATA Teknokent A.Ş.’ye </w:t>
      </w:r>
      <w:r w:rsidR="00931970" w:rsidRPr="00BE072B">
        <w:rPr>
          <w:rFonts w:asciiTheme="minorHAnsi" w:hAnsiTheme="minorHAnsi" w:cstheme="minorHAnsi"/>
          <w:sz w:val="22"/>
        </w:rPr>
        <w:t xml:space="preserve">(tekliflerin sunulacağı yere) teslim edilir. Bu saatten sonra verilen teklifler kabul edilmez ve açılmadan istekliye iade edilir. Bu durum bir tutanakla tespit edilir. </w:t>
      </w:r>
    </w:p>
    <w:p w14:paraId="2694F500" w14:textId="77777777" w:rsidR="00B45F4F" w:rsidRPr="00BE072B" w:rsidRDefault="00931970" w:rsidP="00BE072B">
      <w:pPr>
        <w:spacing w:after="0" w:line="240" w:lineRule="auto"/>
        <w:ind w:left="360" w:firstLine="0"/>
        <w:contextualSpacing/>
        <w:rPr>
          <w:rFonts w:asciiTheme="minorHAnsi" w:hAnsiTheme="minorHAnsi" w:cstheme="minorHAnsi"/>
          <w:sz w:val="22"/>
        </w:rPr>
      </w:pPr>
      <w:r w:rsidRPr="00633CE6">
        <w:rPr>
          <w:rFonts w:asciiTheme="minorHAnsi" w:hAnsiTheme="minorHAnsi" w:cstheme="minorHAnsi"/>
          <w:b/>
          <w:sz w:val="22"/>
        </w:rPr>
        <w:t>3</w:t>
      </w:r>
      <w:r w:rsidR="00633CE6" w:rsidRPr="00633CE6">
        <w:rPr>
          <w:rFonts w:asciiTheme="minorHAnsi" w:hAnsiTheme="minorHAnsi" w:cstheme="minorHAnsi"/>
          <w:b/>
          <w:sz w:val="22"/>
        </w:rPr>
        <w:t>0</w:t>
      </w:r>
      <w:r w:rsidRPr="00633CE6">
        <w:rPr>
          <w:rFonts w:asciiTheme="minorHAnsi" w:hAnsiTheme="minorHAnsi" w:cstheme="minorHAnsi"/>
          <w:b/>
          <w:sz w:val="22"/>
        </w:rPr>
        <w:t>.3.</w:t>
      </w:r>
      <w:r w:rsidRPr="00BE072B">
        <w:rPr>
          <w:rFonts w:asciiTheme="minorHAnsi" w:hAnsiTheme="minorHAnsi" w:cstheme="minorHAnsi"/>
          <w:sz w:val="22"/>
        </w:rPr>
        <w:t xml:space="preserve"> Teklifler iadeli taahhütlü olarak posta ile de gönderilebilir. Posta ile gönderilecek tekliflerin ihale dokümanında belirtilen ihale saatine kadar</w:t>
      </w:r>
      <w:r w:rsidR="00633CE6">
        <w:rPr>
          <w:rFonts w:asciiTheme="minorHAnsi" w:hAnsiTheme="minorHAnsi" w:cstheme="minorHAnsi"/>
          <w:sz w:val="22"/>
        </w:rPr>
        <w:t xml:space="preserve"> ATA Teknokent A.Ş.’ye </w:t>
      </w:r>
      <w:r w:rsidRPr="00BE072B">
        <w:rPr>
          <w:rFonts w:asciiTheme="minorHAnsi" w:hAnsiTheme="minorHAnsi" w:cstheme="minorHAnsi"/>
          <w:sz w:val="22"/>
        </w:rPr>
        <w:t xml:space="preserve">ulaşması şarttır. Postadaki gecikme nedeniyle işleme konulmayacak olan tekliflerin alınış zamanı bir tutanakla tespit edilir ve bu teklifler değerlendirmeye alınmaz. </w:t>
      </w:r>
    </w:p>
    <w:p w14:paraId="3B87D897" w14:textId="77777777" w:rsidR="00B45F4F" w:rsidRPr="00BE072B" w:rsidRDefault="00931970" w:rsidP="00BE072B">
      <w:pPr>
        <w:spacing w:after="0" w:line="240" w:lineRule="auto"/>
        <w:ind w:left="360" w:firstLine="0"/>
        <w:contextualSpacing/>
        <w:rPr>
          <w:rFonts w:asciiTheme="minorHAnsi" w:hAnsiTheme="minorHAnsi" w:cstheme="minorHAnsi"/>
          <w:sz w:val="22"/>
        </w:rPr>
      </w:pPr>
      <w:r w:rsidRPr="00633CE6">
        <w:rPr>
          <w:rFonts w:asciiTheme="minorHAnsi" w:hAnsiTheme="minorHAnsi" w:cstheme="minorHAnsi"/>
          <w:b/>
          <w:sz w:val="22"/>
        </w:rPr>
        <w:t>3</w:t>
      </w:r>
      <w:r w:rsidR="00633CE6" w:rsidRPr="00633CE6">
        <w:rPr>
          <w:rFonts w:asciiTheme="minorHAnsi" w:hAnsiTheme="minorHAnsi" w:cstheme="minorHAnsi"/>
          <w:b/>
          <w:sz w:val="22"/>
        </w:rPr>
        <w:t>0</w:t>
      </w:r>
      <w:r w:rsidRPr="00633CE6">
        <w:rPr>
          <w:rFonts w:asciiTheme="minorHAnsi" w:hAnsiTheme="minorHAnsi" w:cstheme="minorHAnsi"/>
          <w:b/>
          <w:sz w:val="22"/>
        </w:rPr>
        <w:t>.4.</w:t>
      </w:r>
      <w:r w:rsidRPr="00BE072B">
        <w:rPr>
          <w:rFonts w:asciiTheme="minorHAnsi" w:hAnsiTheme="minorHAnsi" w:cstheme="minorHAnsi"/>
          <w:sz w:val="22"/>
        </w:rPr>
        <w:t xml:space="preserve"> Zeyilname ile teklif verme süresinin uzatılması hâlinde, </w:t>
      </w:r>
      <w:r w:rsidR="00633CE6">
        <w:rPr>
          <w:rFonts w:asciiTheme="minorHAnsi" w:hAnsiTheme="minorHAnsi" w:cstheme="minorHAnsi"/>
          <w:sz w:val="22"/>
        </w:rPr>
        <w:t xml:space="preserve">İdare </w:t>
      </w:r>
      <w:r w:rsidRPr="00BE072B">
        <w:rPr>
          <w:rFonts w:asciiTheme="minorHAnsi" w:hAnsiTheme="minorHAnsi" w:cstheme="minorHAnsi"/>
          <w:sz w:val="22"/>
        </w:rPr>
        <w:t xml:space="preserve">ve isteklilerin ilk teklif verme tarih ve saatine bağlı tüm hak ve yükümlülükleri süre açısından, tespit edilecek yeni teklif verme tarih ve saatine kadar uzatılmış sayılır.  </w:t>
      </w:r>
    </w:p>
    <w:p w14:paraId="658CFFA8" w14:textId="77777777" w:rsidR="00B45F4F" w:rsidRPr="00BB0099" w:rsidRDefault="00633CE6" w:rsidP="00633CE6">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TEKLİF MEKTUBUNUN ŞEKLİ VE İÇERİĞİ</w:t>
      </w:r>
      <w:r w:rsidRPr="00633CE6">
        <w:rPr>
          <w:rFonts w:asciiTheme="minorHAnsi" w:hAnsiTheme="minorHAnsi" w:cstheme="minorHAnsi"/>
          <w:sz w:val="22"/>
        </w:rPr>
        <w:t xml:space="preserve"> </w:t>
      </w:r>
    </w:p>
    <w:p w14:paraId="6D38B1F6" w14:textId="77777777" w:rsidR="00B45F4F" w:rsidRPr="00633CE6" w:rsidRDefault="00931970" w:rsidP="00633CE6">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b/>
          <w:sz w:val="22"/>
        </w:rPr>
        <w:t>3</w:t>
      </w:r>
      <w:r w:rsidR="00524149" w:rsidRPr="00524149">
        <w:rPr>
          <w:rFonts w:asciiTheme="minorHAnsi" w:hAnsiTheme="minorHAnsi" w:cstheme="minorHAnsi"/>
          <w:b/>
          <w:sz w:val="22"/>
        </w:rPr>
        <w:t>1</w:t>
      </w:r>
      <w:r w:rsidRPr="00524149">
        <w:rPr>
          <w:rFonts w:asciiTheme="minorHAnsi" w:hAnsiTheme="minorHAnsi" w:cstheme="minorHAnsi"/>
          <w:b/>
          <w:sz w:val="22"/>
        </w:rPr>
        <w:t>.</w:t>
      </w:r>
      <w:r w:rsidR="00524149" w:rsidRPr="00524149">
        <w:rPr>
          <w:rFonts w:asciiTheme="minorHAnsi" w:hAnsiTheme="minorHAnsi" w:cstheme="minorHAnsi"/>
          <w:b/>
          <w:sz w:val="22"/>
        </w:rPr>
        <w:t>1</w:t>
      </w:r>
      <w:r w:rsidRPr="00524149">
        <w:rPr>
          <w:rFonts w:asciiTheme="minorHAnsi" w:hAnsiTheme="minorHAnsi" w:cstheme="minorHAnsi"/>
          <w:b/>
          <w:sz w:val="22"/>
        </w:rPr>
        <w:t>.</w:t>
      </w:r>
      <w:r w:rsidRPr="00633CE6">
        <w:rPr>
          <w:rFonts w:asciiTheme="minorHAnsi" w:hAnsiTheme="minorHAnsi" w:cstheme="minorHAnsi"/>
          <w:sz w:val="22"/>
        </w:rPr>
        <w:t xml:space="preserve"> Teklif Mektubunda;  </w:t>
      </w:r>
    </w:p>
    <w:p w14:paraId="331013B8" w14:textId="77777777" w:rsidR="00524149" w:rsidRDefault="00524149" w:rsidP="00524149">
      <w:pPr>
        <w:spacing w:after="0"/>
        <w:ind w:left="708" w:firstLine="0"/>
        <w:rPr>
          <w:rFonts w:asciiTheme="minorHAnsi" w:hAnsiTheme="minorHAnsi" w:cstheme="minorHAnsi"/>
          <w:sz w:val="22"/>
        </w:rPr>
      </w:pPr>
      <w:r>
        <w:rPr>
          <w:rFonts w:asciiTheme="minorHAnsi" w:hAnsiTheme="minorHAnsi" w:cstheme="minorHAnsi"/>
          <w:sz w:val="22"/>
        </w:rPr>
        <w:t xml:space="preserve">a) </w:t>
      </w:r>
      <w:r w:rsidR="00931970" w:rsidRPr="00633CE6">
        <w:rPr>
          <w:rFonts w:asciiTheme="minorHAnsi" w:hAnsiTheme="minorHAnsi" w:cstheme="minorHAnsi"/>
          <w:sz w:val="22"/>
        </w:rPr>
        <w:t>İhale dokümanının tamamen okunup kabul edildiğinin belirtilmesi,</w:t>
      </w:r>
    </w:p>
    <w:p w14:paraId="0AD13C4F" w14:textId="77777777" w:rsidR="00524149" w:rsidRDefault="00524149" w:rsidP="00524149">
      <w:pPr>
        <w:spacing w:after="0"/>
        <w:ind w:left="708" w:firstLine="0"/>
        <w:rPr>
          <w:rFonts w:asciiTheme="minorHAnsi" w:hAnsiTheme="minorHAnsi" w:cstheme="minorHAnsi"/>
          <w:sz w:val="22"/>
        </w:rPr>
      </w:pPr>
      <w:r>
        <w:rPr>
          <w:rFonts w:asciiTheme="minorHAnsi" w:hAnsiTheme="minorHAnsi" w:cstheme="minorHAnsi"/>
          <w:sz w:val="22"/>
        </w:rPr>
        <w:t xml:space="preserve">b) </w:t>
      </w:r>
      <w:r w:rsidR="00931970" w:rsidRPr="00633CE6">
        <w:rPr>
          <w:rFonts w:asciiTheme="minorHAnsi" w:hAnsiTheme="minorHAnsi" w:cstheme="minorHAnsi"/>
          <w:sz w:val="22"/>
        </w:rPr>
        <w:t>Teklif edilen bedelin rakam ve yazı ile birbirine uygun olarak açıkça yazılması,</w:t>
      </w:r>
    </w:p>
    <w:p w14:paraId="18035A99" w14:textId="77777777" w:rsidR="00524149" w:rsidRDefault="00524149" w:rsidP="00524149">
      <w:pPr>
        <w:spacing w:after="0"/>
        <w:ind w:left="708" w:firstLine="0"/>
        <w:rPr>
          <w:rFonts w:asciiTheme="minorHAnsi" w:hAnsiTheme="minorHAnsi" w:cstheme="minorHAnsi"/>
          <w:sz w:val="22"/>
        </w:rPr>
      </w:pPr>
      <w:r>
        <w:rPr>
          <w:rFonts w:asciiTheme="minorHAnsi" w:hAnsiTheme="minorHAnsi" w:cstheme="minorHAnsi"/>
          <w:sz w:val="22"/>
        </w:rPr>
        <w:t xml:space="preserve">c) </w:t>
      </w:r>
      <w:r w:rsidR="00931970" w:rsidRPr="00633CE6">
        <w:rPr>
          <w:rFonts w:asciiTheme="minorHAnsi" w:hAnsiTheme="minorHAnsi" w:cstheme="minorHAnsi"/>
          <w:sz w:val="22"/>
        </w:rPr>
        <w:t>Kazıntı, silinti, düzeltme bulunmaması,</w:t>
      </w:r>
    </w:p>
    <w:p w14:paraId="53B76663" w14:textId="77777777" w:rsidR="00524149" w:rsidRDefault="00931970" w:rsidP="00524149">
      <w:pPr>
        <w:spacing w:after="0"/>
        <w:ind w:left="708" w:firstLine="0"/>
        <w:rPr>
          <w:rFonts w:asciiTheme="minorHAnsi" w:hAnsiTheme="minorHAnsi" w:cstheme="minorHAnsi"/>
          <w:sz w:val="22"/>
        </w:rPr>
      </w:pPr>
      <w:proofErr w:type="gramStart"/>
      <w:r w:rsidRPr="00633CE6">
        <w:rPr>
          <w:rFonts w:asciiTheme="minorHAnsi" w:hAnsiTheme="minorHAnsi" w:cstheme="minorHAnsi"/>
          <w:sz w:val="22"/>
        </w:rPr>
        <w:t>ç</w:t>
      </w:r>
      <w:proofErr w:type="gramEnd"/>
      <w:r w:rsidRPr="00633CE6">
        <w:rPr>
          <w:rFonts w:asciiTheme="minorHAnsi" w:hAnsiTheme="minorHAnsi" w:cstheme="minorHAnsi"/>
          <w:sz w:val="22"/>
        </w:rPr>
        <w:t>) Türk vatandaşı gerçek kişilerin Türkiye Cumhuriyeti kimlik numarasının, Türkiye’de faaliyet gösteren tüzel kişilerin ise vergi kimlik numarasının belirtilmesi,</w:t>
      </w:r>
    </w:p>
    <w:p w14:paraId="3DDFD6C1" w14:textId="77777777" w:rsidR="00B45F4F" w:rsidRPr="00633CE6" w:rsidRDefault="00524149" w:rsidP="00524149">
      <w:pPr>
        <w:spacing w:after="0"/>
        <w:ind w:left="708" w:firstLine="0"/>
        <w:rPr>
          <w:rFonts w:asciiTheme="minorHAnsi" w:hAnsiTheme="minorHAnsi" w:cstheme="minorHAnsi"/>
          <w:sz w:val="22"/>
        </w:rPr>
      </w:pPr>
      <w:r>
        <w:rPr>
          <w:rFonts w:asciiTheme="minorHAnsi" w:hAnsiTheme="minorHAnsi" w:cstheme="minorHAnsi"/>
          <w:sz w:val="22"/>
        </w:rPr>
        <w:t xml:space="preserve">d) </w:t>
      </w:r>
      <w:r w:rsidR="00931970" w:rsidRPr="00633CE6">
        <w:rPr>
          <w:rFonts w:asciiTheme="minorHAnsi" w:hAnsiTheme="minorHAnsi" w:cstheme="minorHAnsi"/>
          <w:sz w:val="22"/>
        </w:rPr>
        <w:t xml:space="preserve">Teklif mektubunun ad, soyadı veya ticaret unvanı yazılmak suretiyle yetkili kişilerce imzalanmış olması, zorunludur. </w:t>
      </w:r>
    </w:p>
    <w:p w14:paraId="4F3E8E71" w14:textId="77777777" w:rsidR="00B45F4F" w:rsidRPr="00633CE6" w:rsidRDefault="00931970" w:rsidP="00633CE6">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b/>
          <w:sz w:val="22"/>
        </w:rPr>
        <w:t>3</w:t>
      </w:r>
      <w:r w:rsidR="00524149" w:rsidRPr="00524149">
        <w:rPr>
          <w:rFonts w:asciiTheme="minorHAnsi" w:hAnsiTheme="minorHAnsi" w:cstheme="minorHAnsi"/>
          <w:b/>
          <w:sz w:val="22"/>
        </w:rPr>
        <w:t>1</w:t>
      </w:r>
      <w:r w:rsidRPr="00524149">
        <w:rPr>
          <w:rFonts w:asciiTheme="minorHAnsi" w:hAnsiTheme="minorHAnsi" w:cstheme="minorHAnsi"/>
          <w:b/>
          <w:sz w:val="22"/>
        </w:rPr>
        <w:t>.</w:t>
      </w:r>
      <w:r w:rsidR="00524149" w:rsidRPr="00524149">
        <w:rPr>
          <w:rFonts w:asciiTheme="minorHAnsi" w:hAnsiTheme="minorHAnsi" w:cstheme="minorHAnsi"/>
          <w:b/>
          <w:sz w:val="22"/>
        </w:rPr>
        <w:t>2</w:t>
      </w:r>
      <w:r w:rsidRPr="00524149">
        <w:rPr>
          <w:rFonts w:asciiTheme="minorHAnsi" w:hAnsiTheme="minorHAnsi" w:cstheme="minorHAnsi"/>
          <w:b/>
          <w:sz w:val="22"/>
        </w:rPr>
        <w:t>.</w:t>
      </w:r>
      <w:r w:rsidRPr="00633CE6">
        <w:rPr>
          <w:rFonts w:asciiTheme="minorHAnsi" w:hAnsiTheme="minorHAnsi" w:cstheme="minorHAnsi"/>
          <w:sz w:val="22"/>
        </w:rPr>
        <w:t xml:space="preserve"> İş ortaklığı olarak teklif veren isteklilerin teklif mektuplarının, ortakların tamamı tarafından veya yetki verdikleri kişiler tarafından imzalanması gerekir. </w:t>
      </w:r>
    </w:p>
    <w:p w14:paraId="2DEB6735" w14:textId="77777777" w:rsidR="00B45F4F" w:rsidRPr="00BB0099" w:rsidRDefault="00524149" w:rsidP="00524149">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TEKLİFLERİN GEÇERLİLİK SÜRESİ </w:t>
      </w:r>
    </w:p>
    <w:p w14:paraId="3AE33425" w14:textId="77777777" w:rsidR="00B45F4F" w:rsidRPr="00524149" w:rsidRDefault="00931970"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b/>
          <w:sz w:val="22"/>
        </w:rPr>
        <w:t>3</w:t>
      </w:r>
      <w:r w:rsidR="00524149" w:rsidRPr="00524149">
        <w:rPr>
          <w:rFonts w:asciiTheme="minorHAnsi" w:hAnsiTheme="minorHAnsi" w:cstheme="minorHAnsi"/>
          <w:b/>
          <w:sz w:val="22"/>
        </w:rPr>
        <w:t>2</w:t>
      </w:r>
      <w:r w:rsidRPr="00524149">
        <w:rPr>
          <w:rFonts w:asciiTheme="minorHAnsi" w:hAnsiTheme="minorHAnsi" w:cstheme="minorHAnsi"/>
          <w:b/>
          <w:sz w:val="22"/>
        </w:rPr>
        <w:t>.1.</w:t>
      </w:r>
      <w:r w:rsidRPr="00524149">
        <w:rPr>
          <w:rFonts w:asciiTheme="minorHAnsi" w:hAnsiTheme="minorHAnsi" w:cstheme="minorHAnsi"/>
          <w:sz w:val="22"/>
        </w:rPr>
        <w:t xml:space="preserve"> Tekliflerin geçerlilik süresi, ihale tarihinden itibaren </w:t>
      </w:r>
      <w:r w:rsidR="00524149">
        <w:rPr>
          <w:rFonts w:asciiTheme="minorHAnsi" w:hAnsiTheme="minorHAnsi" w:cstheme="minorHAnsi"/>
          <w:sz w:val="22"/>
        </w:rPr>
        <w:t>60</w:t>
      </w:r>
      <w:r w:rsidRPr="00524149">
        <w:rPr>
          <w:rFonts w:asciiTheme="minorHAnsi" w:hAnsiTheme="minorHAnsi" w:cstheme="minorHAnsi"/>
          <w:sz w:val="22"/>
        </w:rPr>
        <w:t xml:space="preserve"> (altmış) takvim günüdür. </w:t>
      </w:r>
    </w:p>
    <w:p w14:paraId="39544BC1" w14:textId="77777777" w:rsidR="00B45F4F" w:rsidRPr="00524149" w:rsidRDefault="00931970"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b/>
          <w:sz w:val="22"/>
        </w:rPr>
        <w:t>3</w:t>
      </w:r>
      <w:r w:rsidR="00524149" w:rsidRPr="00524149">
        <w:rPr>
          <w:rFonts w:asciiTheme="minorHAnsi" w:hAnsiTheme="minorHAnsi" w:cstheme="minorHAnsi"/>
          <w:b/>
          <w:sz w:val="22"/>
        </w:rPr>
        <w:t>2</w:t>
      </w:r>
      <w:r w:rsidRPr="00524149">
        <w:rPr>
          <w:rFonts w:asciiTheme="minorHAnsi" w:hAnsiTheme="minorHAnsi" w:cstheme="minorHAnsi"/>
          <w:b/>
          <w:sz w:val="22"/>
        </w:rPr>
        <w:t>.2.</w:t>
      </w:r>
      <w:r w:rsidRPr="00524149">
        <w:rPr>
          <w:rFonts w:asciiTheme="minorHAnsi" w:hAnsiTheme="minorHAnsi" w:cstheme="minorHAnsi"/>
          <w:sz w:val="22"/>
        </w:rPr>
        <w:t xml:space="preserve"> İhtiyaç duyulması hâlinde, teklif geçerlilik süresinin en fazla yukarıda belirlenen süre kadar uzatılması istekliden talep edilebilir. İstekli,</w:t>
      </w:r>
      <w:r w:rsidR="00524149">
        <w:rPr>
          <w:rFonts w:asciiTheme="minorHAnsi" w:hAnsiTheme="minorHAnsi" w:cstheme="minorHAnsi"/>
          <w:sz w:val="22"/>
        </w:rPr>
        <w:t xml:space="preserve"> İdare’nin </w:t>
      </w:r>
      <w:r w:rsidRPr="00524149">
        <w:rPr>
          <w:rFonts w:asciiTheme="minorHAnsi" w:hAnsiTheme="minorHAnsi" w:cstheme="minorHAnsi"/>
          <w:sz w:val="22"/>
        </w:rPr>
        <w:t xml:space="preserve">bu talebini kabul veya reddedebilir.  </w:t>
      </w:r>
    </w:p>
    <w:p w14:paraId="71EAFC8F" w14:textId="77777777" w:rsidR="00B45F4F" w:rsidRPr="00524149" w:rsidRDefault="00931970"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b/>
          <w:sz w:val="22"/>
        </w:rPr>
        <w:t>3</w:t>
      </w:r>
      <w:r w:rsidR="00524149" w:rsidRPr="00524149">
        <w:rPr>
          <w:rFonts w:asciiTheme="minorHAnsi" w:hAnsiTheme="minorHAnsi" w:cstheme="minorHAnsi"/>
          <w:b/>
          <w:sz w:val="22"/>
        </w:rPr>
        <w:t>2</w:t>
      </w:r>
      <w:r w:rsidRPr="00524149">
        <w:rPr>
          <w:rFonts w:asciiTheme="minorHAnsi" w:hAnsiTheme="minorHAnsi" w:cstheme="minorHAnsi"/>
          <w:b/>
          <w:sz w:val="22"/>
        </w:rPr>
        <w:t>.3.</w:t>
      </w:r>
      <w:r w:rsidRPr="00524149">
        <w:rPr>
          <w:rFonts w:asciiTheme="minorHAnsi" w:hAnsiTheme="minorHAnsi" w:cstheme="minorHAnsi"/>
          <w:sz w:val="22"/>
        </w:rPr>
        <w:t xml:space="preserve"> Bu konudaki istek ve cevaplar yazılı olacaktır. </w:t>
      </w:r>
    </w:p>
    <w:p w14:paraId="5EE7E4CC" w14:textId="77777777" w:rsidR="00B45F4F" w:rsidRPr="00BB0099" w:rsidRDefault="00524149" w:rsidP="00524149">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TEKLİF FİYATA DÂHİL OLAN GİDERLER</w:t>
      </w:r>
    </w:p>
    <w:p w14:paraId="014140DA" w14:textId="77777777" w:rsidR="00B45F4F" w:rsidRPr="00524149" w:rsidRDefault="00931970"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b/>
          <w:sz w:val="22"/>
        </w:rPr>
        <w:t>3</w:t>
      </w:r>
      <w:r w:rsidR="00524149" w:rsidRPr="00524149">
        <w:rPr>
          <w:rFonts w:asciiTheme="minorHAnsi" w:hAnsiTheme="minorHAnsi" w:cstheme="minorHAnsi"/>
          <w:b/>
          <w:sz w:val="22"/>
        </w:rPr>
        <w:t>3</w:t>
      </w:r>
      <w:r w:rsidRPr="00524149">
        <w:rPr>
          <w:rFonts w:asciiTheme="minorHAnsi" w:hAnsiTheme="minorHAnsi" w:cstheme="minorHAnsi"/>
          <w:b/>
          <w:sz w:val="22"/>
        </w:rPr>
        <w:t>.1.</w:t>
      </w:r>
      <w:r w:rsidRPr="00524149">
        <w:rPr>
          <w:rFonts w:asciiTheme="minorHAnsi" w:hAnsiTheme="minorHAnsi" w:cstheme="minorHAnsi"/>
          <w:sz w:val="22"/>
        </w:rPr>
        <w:t xml:space="preserve"> Sözleşmenin uygulanması sırasında, ilgili mevzuat gereğince yapılacak ulaşım, sigorta</w:t>
      </w:r>
      <w:r w:rsidR="00524149">
        <w:rPr>
          <w:rFonts w:asciiTheme="minorHAnsi" w:hAnsiTheme="minorHAnsi" w:cstheme="minorHAnsi"/>
          <w:sz w:val="22"/>
        </w:rPr>
        <w:t>,</w:t>
      </w:r>
      <w:r w:rsidRPr="00524149">
        <w:rPr>
          <w:rFonts w:asciiTheme="minorHAnsi" w:hAnsiTheme="minorHAnsi" w:cstheme="minorHAnsi"/>
          <w:sz w:val="22"/>
        </w:rPr>
        <w:t xml:space="preserve"> vergi, resim ve harç giderleri yükleniciye aittir.  </w:t>
      </w:r>
    </w:p>
    <w:p w14:paraId="3F619D66" w14:textId="77777777" w:rsidR="004F1089" w:rsidRPr="00524149" w:rsidRDefault="00931970"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b/>
          <w:sz w:val="22"/>
        </w:rPr>
        <w:t>3</w:t>
      </w:r>
      <w:r w:rsidR="00524149" w:rsidRPr="00524149">
        <w:rPr>
          <w:rFonts w:asciiTheme="minorHAnsi" w:hAnsiTheme="minorHAnsi" w:cstheme="minorHAnsi"/>
          <w:b/>
          <w:sz w:val="22"/>
        </w:rPr>
        <w:t>3</w:t>
      </w:r>
      <w:r w:rsidRPr="00524149">
        <w:rPr>
          <w:rFonts w:asciiTheme="minorHAnsi" w:hAnsiTheme="minorHAnsi" w:cstheme="minorHAnsi"/>
          <w:b/>
          <w:sz w:val="22"/>
        </w:rPr>
        <w:t>.2.</w:t>
      </w:r>
      <w:r w:rsidRPr="00524149">
        <w:rPr>
          <w:rFonts w:asciiTheme="minorHAnsi" w:hAnsiTheme="minorHAnsi" w:cstheme="minorHAnsi"/>
          <w:sz w:val="22"/>
        </w:rPr>
        <w:t xml:space="preserve"> 3</w:t>
      </w:r>
      <w:r w:rsidR="00524149">
        <w:rPr>
          <w:rFonts w:asciiTheme="minorHAnsi" w:hAnsiTheme="minorHAnsi" w:cstheme="minorHAnsi"/>
          <w:sz w:val="22"/>
        </w:rPr>
        <w:t>3</w:t>
      </w:r>
      <w:r w:rsidRPr="00524149">
        <w:rPr>
          <w:rFonts w:asciiTheme="minorHAnsi" w:hAnsiTheme="minorHAnsi" w:cstheme="minorHAnsi"/>
          <w:sz w:val="22"/>
        </w:rPr>
        <w:t xml:space="preserve">.1.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1EE0205C" w14:textId="77777777" w:rsidR="00B45F4F" w:rsidRPr="00BB0099" w:rsidRDefault="00524149" w:rsidP="00524149">
      <w:pPr>
        <w:pStyle w:val="Balk1"/>
        <w:numPr>
          <w:ilvl w:val="0"/>
          <w:numId w:val="20"/>
        </w:numPr>
        <w:spacing w:before="240" w:after="0" w:line="240" w:lineRule="auto"/>
        <w:ind w:right="0"/>
        <w:contextualSpacing/>
        <w:rPr>
          <w:rFonts w:asciiTheme="minorHAnsi" w:hAnsiTheme="minorHAnsi" w:cstheme="minorHAnsi"/>
          <w:sz w:val="22"/>
        </w:rPr>
      </w:pPr>
      <w:r w:rsidRPr="00524149">
        <w:rPr>
          <w:rFonts w:asciiTheme="minorHAnsi" w:hAnsiTheme="minorHAnsi" w:cstheme="minorHAnsi"/>
          <w:sz w:val="22"/>
        </w:rPr>
        <w:t xml:space="preserve">GEÇİCİ TEMİNAT </w:t>
      </w:r>
    </w:p>
    <w:p w14:paraId="1746213F" w14:textId="77777777" w:rsidR="00B45F4F" w:rsidRPr="00BB0099" w:rsidRDefault="00931970" w:rsidP="00524149">
      <w:pPr>
        <w:spacing w:after="0" w:line="240" w:lineRule="auto"/>
        <w:ind w:left="374" w:hanging="14"/>
        <w:contextualSpacing/>
        <w:rPr>
          <w:rFonts w:asciiTheme="minorHAnsi" w:hAnsiTheme="minorHAnsi" w:cstheme="minorHAnsi"/>
          <w:sz w:val="22"/>
        </w:rPr>
      </w:pPr>
      <w:r w:rsidRPr="00BB0099">
        <w:rPr>
          <w:rFonts w:asciiTheme="minorHAnsi" w:hAnsiTheme="minorHAnsi" w:cstheme="minorHAnsi"/>
          <w:sz w:val="22"/>
        </w:rPr>
        <w:t xml:space="preserve">Bu ihale kapsamında geçici teminat istenmeyecektir. </w:t>
      </w:r>
    </w:p>
    <w:p w14:paraId="78762DB9" w14:textId="77777777" w:rsidR="00B45F4F" w:rsidRPr="00BB0099" w:rsidRDefault="00524149" w:rsidP="00524149">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TEMİNAT OLARAK KABUL EDİLECEK DEĞERLER</w:t>
      </w:r>
      <w:r w:rsidRPr="00524149">
        <w:rPr>
          <w:rFonts w:asciiTheme="minorHAnsi" w:hAnsiTheme="minorHAnsi" w:cstheme="minorHAnsi"/>
          <w:sz w:val="22"/>
        </w:rPr>
        <w:t xml:space="preserve"> </w:t>
      </w:r>
    </w:p>
    <w:p w14:paraId="68C5091E" w14:textId="77777777" w:rsidR="00B45F4F" w:rsidRPr="00524149" w:rsidRDefault="00431DE5"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b/>
          <w:sz w:val="22"/>
        </w:rPr>
        <w:t>3</w:t>
      </w:r>
      <w:r w:rsidR="00524149" w:rsidRPr="00524149">
        <w:rPr>
          <w:rFonts w:asciiTheme="minorHAnsi" w:hAnsiTheme="minorHAnsi" w:cstheme="minorHAnsi"/>
          <w:b/>
          <w:sz w:val="22"/>
        </w:rPr>
        <w:t>5</w:t>
      </w:r>
      <w:r w:rsidR="00931970" w:rsidRPr="00524149">
        <w:rPr>
          <w:rFonts w:asciiTheme="minorHAnsi" w:hAnsiTheme="minorHAnsi" w:cstheme="minorHAnsi"/>
          <w:b/>
          <w:sz w:val="22"/>
        </w:rPr>
        <w:t>.1.</w:t>
      </w:r>
      <w:r w:rsidR="00931970" w:rsidRPr="00524149">
        <w:rPr>
          <w:rFonts w:asciiTheme="minorHAnsi" w:hAnsiTheme="minorHAnsi" w:cstheme="minorHAnsi"/>
          <w:sz w:val="22"/>
        </w:rPr>
        <w:t xml:space="preserve"> Teminat olarak kabul edilecek değerler aşağıda sayılmıştır: </w:t>
      </w:r>
    </w:p>
    <w:p w14:paraId="69FBA7ED" w14:textId="77777777" w:rsidR="00524149" w:rsidRDefault="00524149" w:rsidP="00524149">
      <w:pPr>
        <w:spacing w:after="0"/>
        <w:ind w:left="708" w:firstLine="0"/>
        <w:rPr>
          <w:rFonts w:asciiTheme="minorHAnsi" w:hAnsiTheme="minorHAnsi" w:cstheme="minorHAnsi"/>
          <w:sz w:val="22"/>
        </w:rPr>
      </w:pPr>
      <w:r>
        <w:rPr>
          <w:rFonts w:asciiTheme="minorHAnsi" w:hAnsiTheme="minorHAnsi" w:cstheme="minorHAnsi"/>
          <w:sz w:val="22"/>
        </w:rPr>
        <w:t xml:space="preserve">a) </w:t>
      </w:r>
      <w:r w:rsidR="00931970" w:rsidRPr="00524149">
        <w:rPr>
          <w:rFonts w:asciiTheme="minorHAnsi" w:hAnsiTheme="minorHAnsi" w:cstheme="minorHAnsi"/>
          <w:sz w:val="22"/>
        </w:rPr>
        <w:t>Tedavüldeki Türk Parası.</w:t>
      </w:r>
    </w:p>
    <w:p w14:paraId="76661BBE" w14:textId="77777777" w:rsidR="00524149" w:rsidRDefault="00524149" w:rsidP="00524149">
      <w:pPr>
        <w:spacing w:after="0"/>
        <w:ind w:left="708" w:firstLine="0"/>
        <w:rPr>
          <w:rFonts w:asciiTheme="minorHAnsi" w:hAnsiTheme="minorHAnsi" w:cstheme="minorHAnsi"/>
          <w:sz w:val="22"/>
        </w:rPr>
      </w:pPr>
      <w:r>
        <w:rPr>
          <w:rFonts w:asciiTheme="minorHAnsi" w:hAnsiTheme="minorHAnsi" w:cstheme="minorHAnsi"/>
          <w:sz w:val="22"/>
        </w:rPr>
        <w:t xml:space="preserve">b) </w:t>
      </w:r>
      <w:r w:rsidR="00931970" w:rsidRPr="00524149">
        <w:rPr>
          <w:rFonts w:asciiTheme="minorHAnsi" w:hAnsiTheme="minorHAnsi" w:cstheme="minorHAnsi"/>
          <w:sz w:val="22"/>
        </w:rPr>
        <w:t>Bankalar tarafından verilen teminat mektupları.</w:t>
      </w:r>
    </w:p>
    <w:p w14:paraId="46433066" w14:textId="77777777" w:rsidR="00B45F4F" w:rsidRPr="00524149" w:rsidRDefault="007313C8" w:rsidP="00524149">
      <w:pPr>
        <w:spacing w:after="0"/>
        <w:ind w:left="708" w:firstLine="0"/>
        <w:rPr>
          <w:rFonts w:asciiTheme="minorHAnsi" w:hAnsiTheme="minorHAnsi" w:cstheme="minorHAnsi"/>
          <w:sz w:val="22"/>
        </w:rPr>
      </w:pPr>
      <w:r w:rsidRPr="00524149">
        <w:rPr>
          <w:rFonts w:asciiTheme="minorHAnsi" w:hAnsiTheme="minorHAnsi" w:cstheme="minorHAnsi"/>
          <w:sz w:val="22"/>
        </w:rPr>
        <w:t>c)</w:t>
      </w:r>
      <w:r w:rsidR="00931970" w:rsidRPr="00524149">
        <w:rPr>
          <w:rFonts w:asciiTheme="minorHAnsi" w:hAnsiTheme="minorHAnsi" w:cstheme="minorHAnsi"/>
          <w:sz w:val="22"/>
        </w:rPr>
        <w:t>Hazine Müsteşarlığınca ihraç edilen Devlet İç Borçlanma Senetleri ve bu senetler</w:t>
      </w:r>
      <w:r w:rsidR="00284E39" w:rsidRPr="00524149">
        <w:rPr>
          <w:rFonts w:asciiTheme="minorHAnsi" w:hAnsiTheme="minorHAnsi" w:cstheme="minorHAnsi"/>
          <w:sz w:val="22"/>
        </w:rPr>
        <w:t xml:space="preserve"> </w:t>
      </w:r>
      <w:r w:rsidR="00931970" w:rsidRPr="00524149">
        <w:rPr>
          <w:rFonts w:asciiTheme="minorHAnsi" w:hAnsiTheme="minorHAnsi" w:cstheme="minorHAnsi"/>
          <w:sz w:val="22"/>
        </w:rPr>
        <w:t xml:space="preserve">yerine düzenlenen belgeler. </w:t>
      </w:r>
    </w:p>
    <w:p w14:paraId="1AA493F2" w14:textId="77777777" w:rsidR="00B45F4F" w:rsidRPr="00524149" w:rsidRDefault="00931970"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sz w:val="22"/>
        </w:rPr>
        <w:t>3</w:t>
      </w:r>
      <w:r w:rsidR="00524149" w:rsidRPr="00524149">
        <w:rPr>
          <w:rFonts w:asciiTheme="minorHAnsi" w:hAnsiTheme="minorHAnsi" w:cstheme="minorHAnsi"/>
          <w:sz w:val="22"/>
        </w:rPr>
        <w:t>5</w:t>
      </w:r>
      <w:r w:rsidRPr="00524149">
        <w:rPr>
          <w:rFonts w:asciiTheme="minorHAnsi" w:hAnsiTheme="minorHAnsi" w:cstheme="minorHAnsi"/>
          <w:sz w:val="22"/>
        </w:rPr>
        <w:t>.1. maddesinin (c) bendinde belirtilen senetler ve bu senetler yerine düzenlenen belgelerden nominal değere faiz dahil edilerek ihraç edilenler, anaparaya tekabül eden satış değeri üzerinden teminat olarak kabul edilir.</w:t>
      </w:r>
    </w:p>
    <w:p w14:paraId="36CC6B0E" w14:textId="77777777" w:rsidR="00524149" w:rsidRDefault="00931970"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sz w:val="22"/>
        </w:rPr>
        <w:t>İlgili mevzua</w:t>
      </w:r>
      <w:r w:rsidR="00524149">
        <w:rPr>
          <w:rFonts w:asciiTheme="minorHAnsi" w:hAnsiTheme="minorHAnsi" w:cstheme="minorHAnsi"/>
          <w:sz w:val="22"/>
        </w:rPr>
        <w:t>t</w:t>
      </w:r>
      <w:r w:rsidRPr="00524149">
        <w:rPr>
          <w:rFonts w:asciiTheme="minorHAnsi" w:hAnsiTheme="minorHAnsi" w:cstheme="minorHAnsi"/>
          <w:sz w:val="22"/>
        </w:rPr>
        <w:t xml:space="preserve">a göre Türkiye’de faaliyette bulunmasına izin verilen yabancı bankaların düzenleyecekleri teminat mektupları ile Türkiye dışında faaliyette bulunan banka veya benzeri kredi kuruluşlarının </w:t>
      </w:r>
      <w:r w:rsidRPr="00524149">
        <w:rPr>
          <w:rFonts w:asciiTheme="minorHAnsi" w:hAnsiTheme="minorHAnsi" w:cstheme="minorHAnsi"/>
          <w:sz w:val="22"/>
        </w:rPr>
        <w:lastRenderedPageBreak/>
        <w:t>kontrgarantisi üzerine Türkiye’de faaliyette bulunan bankaların düzenleyecekleri teminat mektupları da teminat olarak kabul edilir.</w:t>
      </w:r>
    </w:p>
    <w:p w14:paraId="5B33BE24" w14:textId="77777777" w:rsidR="00524149" w:rsidRDefault="00931970"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sz w:val="22"/>
        </w:rPr>
        <w:t>Teminat mektubu verilmesi hâlinde, bu mektubun kapsam ve şeklinin, Kamu İhale Kurumu tarafından belirlenen esaslara ve standart formlara uygun olması gerekir. Bu esaslara ve standart formlara aykırı olarak düzenlenmiş teminat mektupları geçerli kabul edilmez.</w:t>
      </w:r>
    </w:p>
    <w:p w14:paraId="6B1264E9" w14:textId="77777777" w:rsidR="00B45F4F" w:rsidRPr="00524149" w:rsidRDefault="00931970"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sz w:val="22"/>
        </w:rPr>
        <w:t xml:space="preserve">Teminatlar, teminat olarak kabul edilen diğer değerlerle değiştirilebilir. </w:t>
      </w:r>
    </w:p>
    <w:p w14:paraId="3BB625D2" w14:textId="77777777" w:rsidR="007313C8" w:rsidRDefault="00931970"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sz w:val="22"/>
        </w:rPr>
        <w:t>Her ne suretle olursa olsun,</w:t>
      </w:r>
      <w:r w:rsidR="00524149">
        <w:rPr>
          <w:rFonts w:asciiTheme="minorHAnsi" w:hAnsiTheme="minorHAnsi" w:cstheme="minorHAnsi"/>
          <w:sz w:val="22"/>
        </w:rPr>
        <w:t xml:space="preserve"> İdare </w:t>
      </w:r>
      <w:r w:rsidRPr="00524149">
        <w:rPr>
          <w:rFonts w:asciiTheme="minorHAnsi" w:hAnsiTheme="minorHAnsi" w:cstheme="minorHAnsi"/>
          <w:sz w:val="22"/>
        </w:rPr>
        <w:t>tarafından alınan teminatlar haczedilemez ve üzerine ihtiyati tedbir konulamaz.</w:t>
      </w:r>
    </w:p>
    <w:p w14:paraId="55D5C7C6" w14:textId="77777777" w:rsidR="00584E42" w:rsidRPr="00BB0099" w:rsidRDefault="00931970" w:rsidP="00524149">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TEKLİFLERİN DEĞERLENDİRİLMESİ VE SÖZLEŞME YAPILMASINA İLİŞKİN HUSUSLAR </w:t>
      </w:r>
    </w:p>
    <w:p w14:paraId="055DD2A5" w14:textId="77777777" w:rsidR="00B45F4F" w:rsidRPr="00524149" w:rsidRDefault="00931970" w:rsidP="00524149">
      <w:pPr>
        <w:spacing w:after="0" w:line="240" w:lineRule="auto"/>
        <w:ind w:left="360" w:firstLine="0"/>
        <w:contextualSpacing/>
        <w:rPr>
          <w:rFonts w:asciiTheme="minorHAnsi" w:hAnsiTheme="minorHAnsi" w:cstheme="minorHAnsi"/>
          <w:sz w:val="22"/>
        </w:rPr>
      </w:pPr>
      <w:r w:rsidRPr="00524149">
        <w:rPr>
          <w:rFonts w:asciiTheme="minorHAnsi" w:hAnsiTheme="minorHAnsi" w:cstheme="minorHAnsi"/>
          <w:sz w:val="22"/>
        </w:rPr>
        <w:t xml:space="preserve">Tekliflerin Alınması ve Açılması </w:t>
      </w:r>
    </w:p>
    <w:p w14:paraId="7B66C400" w14:textId="77777777" w:rsidR="00B45F4F" w:rsidRPr="00524149" w:rsidRDefault="007313C8"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3</w:t>
      </w:r>
      <w:r w:rsidR="00DF76D4" w:rsidRPr="00DF76D4">
        <w:rPr>
          <w:rFonts w:asciiTheme="minorHAnsi" w:hAnsiTheme="minorHAnsi" w:cstheme="minorHAnsi"/>
          <w:b/>
          <w:sz w:val="22"/>
        </w:rPr>
        <w:t>6</w:t>
      </w:r>
      <w:r w:rsidR="00931970" w:rsidRPr="00DF76D4">
        <w:rPr>
          <w:rFonts w:asciiTheme="minorHAnsi" w:hAnsiTheme="minorHAnsi" w:cstheme="minorHAnsi"/>
          <w:b/>
          <w:sz w:val="22"/>
        </w:rPr>
        <w:t>.1.</w:t>
      </w:r>
      <w:r w:rsidR="00931970" w:rsidRPr="00524149">
        <w:rPr>
          <w:rFonts w:asciiTheme="minorHAnsi" w:hAnsiTheme="minorHAnsi" w:cstheme="minorHAnsi"/>
          <w:sz w:val="22"/>
        </w:rPr>
        <w:t xml:space="preserve"> Teklifler, bu Şartnamede belirtilen ihale saatine kadar </w:t>
      </w:r>
      <w:r w:rsidR="00DF76D4">
        <w:rPr>
          <w:rFonts w:asciiTheme="minorHAnsi" w:hAnsiTheme="minorHAnsi" w:cstheme="minorHAnsi"/>
          <w:sz w:val="22"/>
        </w:rPr>
        <w:t xml:space="preserve">ATA Teknokent A.Ş.’ye </w:t>
      </w:r>
      <w:r w:rsidR="00931970" w:rsidRPr="00524149">
        <w:rPr>
          <w:rFonts w:asciiTheme="minorHAnsi" w:hAnsiTheme="minorHAnsi" w:cstheme="minorHAnsi"/>
          <w:sz w:val="22"/>
        </w:rPr>
        <w:t xml:space="preserve">(tekliflerin sunulacağı yere) verilecektir. </w:t>
      </w:r>
    </w:p>
    <w:p w14:paraId="307A3FD1" w14:textId="77777777" w:rsidR="00B45F4F" w:rsidRPr="00524149" w:rsidRDefault="007313C8" w:rsidP="00524149">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3</w:t>
      </w:r>
      <w:r w:rsidR="00DF76D4" w:rsidRPr="00DF76D4">
        <w:rPr>
          <w:rFonts w:asciiTheme="minorHAnsi" w:hAnsiTheme="minorHAnsi" w:cstheme="minorHAnsi"/>
          <w:b/>
          <w:sz w:val="22"/>
        </w:rPr>
        <w:t>6</w:t>
      </w:r>
      <w:r w:rsidR="00931970" w:rsidRPr="00DF76D4">
        <w:rPr>
          <w:rFonts w:asciiTheme="minorHAnsi" w:hAnsiTheme="minorHAnsi" w:cstheme="minorHAnsi"/>
          <w:b/>
          <w:sz w:val="22"/>
        </w:rPr>
        <w:t>.2.</w:t>
      </w:r>
      <w:r w:rsidR="00931970" w:rsidRPr="00524149">
        <w:rPr>
          <w:rFonts w:asciiTheme="minorHAnsi" w:hAnsiTheme="minorHAnsi" w:cstheme="minorHAnsi"/>
          <w:sz w:val="22"/>
        </w:rPr>
        <w:t xml:space="preserve"> İhale komisyonunca, tekliflerin alınması ve açılmasında aşağıda yer alan usul uygulanır: </w:t>
      </w:r>
    </w:p>
    <w:p w14:paraId="5CEF0CAA" w14:textId="77777777" w:rsidR="004B53AE" w:rsidRPr="00524149" w:rsidRDefault="00DF76D4" w:rsidP="00DF76D4">
      <w:pPr>
        <w:spacing w:after="0"/>
        <w:ind w:left="708" w:firstLine="0"/>
        <w:rPr>
          <w:rFonts w:asciiTheme="minorHAnsi" w:hAnsiTheme="minorHAnsi" w:cstheme="minorHAnsi"/>
          <w:sz w:val="22"/>
        </w:rPr>
      </w:pPr>
      <w:r>
        <w:rPr>
          <w:rFonts w:asciiTheme="minorHAnsi" w:hAnsiTheme="minorHAnsi" w:cstheme="minorHAnsi"/>
          <w:sz w:val="22"/>
        </w:rPr>
        <w:t xml:space="preserve">a) </w:t>
      </w:r>
      <w:r w:rsidR="00931970" w:rsidRPr="00524149">
        <w:rPr>
          <w:rFonts w:asciiTheme="minorHAnsi" w:hAnsiTheme="minorHAnsi" w:cstheme="minorHAnsi"/>
          <w:sz w:val="22"/>
        </w:rPr>
        <w:t>İhale komisyonunca bu Şartnamede belirtilen ihale saatinde ihaleye başlanır ve bu saate kadar kaç teklif verilmiş olduğu bir tutanakla tespit edilerek, hazır bulunanlara duyurulur.</w:t>
      </w:r>
    </w:p>
    <w:p w14:paraId="59C5CA7F" w14:textId="77777777" w:rsidR="00B45F4F" w:rsidRPr="00524149" w:rsidRDefault="00DF76D4" w:rsidP="00DF76D4">
      <w:pPr>
        <w:spacing w:after="0"/>
        <w:ind w:left="708" w:firstLine="0"/>
        <w:rPr>
          <w:rFonts w:asciiTheme="minorHAnsi" w:hAnsiTheme="minorHAnsi" w:cstheme="minorHAnsi"/>
          <w:sz w:val="22"/>
        </w:rPr>
      </w:pPr>
      <w:r>
        <w:rPr>
          <w:rFonts w:asciiTheme="minorHAnsi" w:hAnsiTheme="minorHAnsi" w:cstheme="minorHAnsi"/>
          <w:sz w:val="22"/>
        </w:rPr>
        <w:t xml:space="preserve">b) </w:t>
      </w:r>
      <w:r w:rsidR="00931970" w:rsidRPr="00524149">
        <w:rPr>
          <w:rFonts w:asciiTheme="minorHAnsi" w:hAnsiTheme="minorHAnsi" w:cstheme="minorHAnsi"/>
          <w:sz w:val="22"/>
        </w:rPr>
        <w:t xml:space="preserve">İhale komisyonu teklif zarflarını alınış sırasına göre inceler. Bu incelemede, zarfın üzerinde isteklinin adı, soyadı veya ticaret unvanı, tebligata esas açık adresi, teklifin hangi işe ait olduğu, ihaleyi yapan </w:t>
      </w:r>
      <w:r>
        <w:rPr>
          <w:rFonts w:asciiTheme="minorHAnsi" w:hAnsiTheme="minorHAnsi" w:cstheme="minorHAnsi"/>
          <w:sz w:val="22"/>
        </w:rPr>
        <w:t xml:space="preserve">ATA Teknokent A.Ş.’nin </w:t>
      </w:r>
      <w:r w:rsidR="00931970" w:rsidRPr="00524149">
        <w:rPr>
          <w:rFonts w:asciiTheme="minorHAnsi" w:hAnsiTheme="minorHAnsi" w:cstheme="minorHAnsi"/>
          <w:sz w:val="22"/>
        </w:rPr>
        <w:t xml:space="preserve">açık adresi ve zarfın yapıştırılan yerinin istekli tarafından imzalanıp kaşelenmesi veya mühürlenmesi hususlarına bakılır. Bu hususlara uygun olmayan zarflar bir tutanakla belirlenerek değerlendirmeye alınmaz. </w:t>
      </w:r>
    </w:p>
    <w:p w14:paraId="13F643D4" w14:textId="77777777" w:rsidR="00B45F4F" w:rsidRPr="00524149" w:rsidRDefault="00DF76D4" w:rsidP="00DF76D4">
      <w:pPr>
        <w:spacing w:after="0"/>
        <w:ind w:left="708" w:firstLine="0"/>
        <w:rPr>
          <w:rFonts w:asciiTheme="minorHAnsi" w:hAnsiTheme="minorHAnsi" w:cstheme="minorHAnsi"/>
          <w:sz w:val="22"/>
        </w:rPr>
      </w:pPr>
      <w:r>
        <w:rPr>
          <w:rFonts w:asciiTheme="minorHAnsi" w:hAnsiTheme="minorHAnsi" w:cstheme="minorHAnsi"/>
          <w:sz w:val="22"/>
        </w:rPr>
        <w:t xml:space="preserve">c) </w:t>
      </w:r>
      <w:r w:rsidR="00931970" w:rsidRPr="00524149">
        <w:rPr>
          <w:rFonts w:asciiTheme="minorHAnsi" w:hAnsiTheme="minorHAnsi" w:cstheme="minorHAnsi"/>
          <w:sz w:val="22"/>
        </w:rPr>
        <w:t xml:space="preserve">İhale konusu işin yaklaşık maliyeti açıklandıktan sonra zarflar isteklilerle birlikte hazır bulunanlar önünde alınış sırasına göre açılır. İsteklilerin belgelerinin eksik olup olmadığı ve teklif mektubunun usulüne uygun olup olmadığı kontrol edilir. Belgeleri eksik olan veya teklif mektubu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 </w:t>
      </w:r>
    </w:p>
    <w:p w14:paraId="6994DFC0" w14:textId="77777777" w:rsidR="00B45F4F" w:rsidRPr="00524149" w:rsidRDefault="00DF76D4" w:rsidP="00DF76D4">
      <w:pPr>
        <w:spacing w:after="0"/>
        <w:ind w:left="708" w:firstLine="0"/>
        <w:rPr>
          <w:rFonts w:asciiTheme="minorHAnsi" w:hAnsiTheme="minorHAnsi" w:cstheme="minorHAnsi"/>
          <w:sz w:val="22"/>
        </w:rPr>
      </w:pPr>
      <w:r>
        <w:rPr>
          <w:rFonts w:asciiTheme="minorHAnsi" w:hAnsiTheme="minorHAnsi" w:cstheme="minorHAnsi"/>
          <w:sz w:val="22"/>
        </w:rPr>
        <w:t xml:space="preserve">d) </w:t>
      </w:r>
      <w:r w:rsidR="00931970" w:rsidRPr="00524149">
        <w:rPr>
          <w:rFonts w:asciiTheme="minorHAnsi" w:hAnsiTheme="minorHAnsi" w:cstheme="minorHAnsi"/>
          <w:sz w:val="22"/>
        </w:rPr>
        <w:t xml:space="preserve">Bu aşamada; hiçbir teklifin reddine veya kabulüne karar verilmez. Teklifi oluşturan belgeler düzeltilemez ve tamamlanamaz. Teklifler değerlendirilmek üzere ilk oturum kapatılır. </w:t>
      </w:r>
    </w:p>
    <w:p w14:paraId="0F58AA63" w14:textId="77777777" w:rsidR="00B45F4F" w:rsidRPr="00BB0099" w:rsidRDefault="00DF76D4" w:rsidP="00DF76D4">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TEKLİFLERİN DEĞERLENDİRİLMESİ  </w:t>
      </w:r>
    </w:p>
    <w:p w14:paraId="578D3F14" w14:textId="77777777" w:rsidR="00B45F4F" w:rsidRPr="00DF76D4" w:rsidRDefault="007313C8"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3</w:t>
      </w:r>
      <w:r w:rsidR="00DF76D4" w:rsidRPr="00DF76D4">
        <w:rPr>
          <w:rFonts w:asciiTheme="minorHAnsi" w:hAnsiTheme="minorHAnsi" w:cstheme="minorHAnsi"/>
          <w:b/>
          <w:sz w:val="22"/>
        </w:rPr>
        <w:t>7</w:t>
      </w:r>
      <w:r w:rsidR="00931970" w:rsidRPr="00DF76D4">
        <w:rPr>
          <w:rFonts w:asciiTheme="minorHAnsi" w:hAnsiTheme="minorHAnsi" w:cstheme="minorHAnsi"/>
          <w:b/>
          <w:sz w:val="22"/>
        </w:rPr>
        <w:t>.1.</w:t>
      </w:r>
      <w:r w:rsidR="00931970" w:rsidRPr="00DF76D4">
        <w:rPr>
          <w:rFonts w:asciiTheme="minorHAnsi" w:hAnsiTheme="minorHAnsi" w:cstheme="minorHAnsi"/>
          <w:sz w:val="22"/>
        </w:rPr>
        <w:t xml:space="preserve"> Tekliflerin değerlendirilmesinde, öncelikle belgeleri eksik olduğu veya teklif mektubu usulüne uygun olmadığı ilk oturumda tespit edilen isteklilerin tekliflerinin değerlendirme dışı bırakılmasına karar verilir. </w:t>
      </w:r>
    </w:p>
    <w:p w14:paraId="60B9B50F" w14:textId="77777777" w:rsidR="006050ED" w:rsidRPr="00DF76D4" w:rsidRDefault="007313C8"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3</w:t>
      </w:r>
      <w:r w:rsidR="00DF76D4" w:rsidRPr="00DF76D4">
        <w:rPr>
          <w:rFonts w:asciiTheme="minorHAnsi" w:hAnsiTheme="minorHAnsi" w:cstheme="minorHAnsi"/>
          <w:b/>
          <w:sz w:val="22"/>
        </w:rPr>
        <w:t>7</w:t>
      </w:r>
      <w:r w:rsidR="00931970" w:rsidRPr="00DF76D4">
        <w:rPr>
          <w:rFonts w:asciiTheme="minorHAnsi" w:hAnsiTheme="minorHAnsi" w:cstheme="minorHAnsi"/>
          <w:b/>
          <w:sz w:val="22"/>
        </w:rPr>
        <w:t>.2.</w:t>
      </w:r>
      <w:r w:rsidR="00931970" w:rsidRPr="00DF76D4">
        <w:rPr>
          <w:rFonts w:asciiTheme="minorHAnsi" w:hAnsiTheme="minorHAnsi" w:cstheme="minorHAnsi"/>
          <w:sz w:val="22"/>
        </w:rPr>
        <w:t xml:space="preserve"> Teklifin esasını değiştirecek nitelikte olmaması kaydıyla, sunulan belgelerde bilgi eksikliği bulunması hâlinde, </w:t>
      </w:r>
      <w:r w:rsidR="00DF76D4">
        <w:rPr>
          <w:rFonts w:asciiTheme="minorHAnsi" w:hAnsiTheme="minorHAnsi" w:cstheme="minorHAnsi"/>
          <w:sz w:val="22"/>
        </w:rPr>
        <w:t xml:space="preserve">İdare </w:t>
      </w:r>
      <w:r w:rsidR="00931970" w:rsidRPr="00DF76D4">
        <w:rPr>
          <w:rFonts w:asciiTheme="minorHAnsi" w:hAnsiTheme="minorHAnsi" w:cstheme="minorHAnsi"/>
          <w:sz w:val="22"/>
        </w:rPr>
        <w:t xml:space="preserve">tarafından belirlenen sürede bu eksik bilgilerin tamamlanması yazılı olarak istenir. Bu çerçevede, tamamlatılması istenen bilgi eksikliklerinin giderilmesine ilişkin belgelerin niteliği dikkate alınarak </w:t>
      </w:r>
      <w:r w:rsidR="00DF76D4">
        <w:rPr>
          <w:rFonts w:asciiTheme="minorHAnsi" w:hAnsiTheme="minorHAnsi" w:cstheme="minorHAnsi"/>
          <w:sz w:val="22"/>
        </w:rPr>
        <w:t>İdare</w:t>
      </w:r>
      <w:r w:rsidR="00931970" w:rsidRPr="00DF76D4">
        <w:rPr>
          <w:rFonts w:asciiTheme="minorHAnsi" w:hAnsiTheme="minorHAnsi" w:cstheme="minorHAnsi"/>
          <w:sz w:val="22"/>
        </w:rPr>
        <w:t xml:space="preserve"> tarafından iki iş gününden az olmamak üzere makul bir tamamlama süresi verilir. Belirlenen sürede bilgileri tamamlamayanların teklifleri değerlendirme dışı bırakılır.</w:t>
      </w:r>
    </w:p>
    <w:p w14:paraId="4F63F5A3" w14:textId="77777777" w:rsidR="00B45F4F" w:rsidRPr="00DF76D4" w:rsidRDefault="007313C8"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3</w:t>
      </w:r>
      <w:r w:rsidR="00DF76D4" w:rsidRPr="00DF76D4">
        <w:rPr>
          <w:rFonts w:asciiTheme="minorHAnsi" w:hAnsiTheme="minorHAnsi" w:cstheme="minorHAnsi"/>
          <w:b/>
          <w:sz w:val="22"/>
        </w:rPr>
        <w:t>7</w:t>
      </w:r>
      <w:r w:rsidR="00931970" w:rsidRPr="00DF76D4">
        <w:rPr>
          <w:rFonts w:asciiTheme="minorHAnsi" w:hAnsiTheme="minorHAnsi" w:cstheme="minorHAnsi"/>
          <w:b/>
          <w:sz w:val="22"/>
        </w:rPr>
        <w:t>.3.</w:t>
      </w:r>
      <w:r w:rsidR="00931970" w:rsidRPr="00DF76D4">
        <w:rPr>
          <w:rFonts w:asciiTheme="minorHAnsi" w:hAnsiTheme="minorHAnsi" w:cstheme="minorHAnsi"/>
          <w:sz w:val="22"/>
        </w:rPr>
        <w:t xml:space="preserve"> Bilgi eksikliklerinin tamamlatılmasına ilişkin olarak verilen süre içinde isteklilerce sunulan belgelerin, ihale tarihinden sonraki bir tarihte düzenlenmesi hâlinde, bu belgeler, isteklinin ihale tarihi itibarıyla ihaleye katılım şartlarını sağladığını tevsik etmesi durumunda kabul edilecektir. </w:t>
      </w:r>
    </w:p>
    <w:p w14:paraId="48D34B5A" w14:textId="77777777" w:rsidR="00B45F4F" w:rsidRPr="00DF76D4" w:rsidRDefault="007313C8"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3</w:t>
      </w:r>
      <w:r w:rsidR="00DF76D4" w:rsidRPr="00DF76D4">
        <w:rPr>
          <w:rFonts w:asciiTheme="minorHAnsi" w:hAnsiTheme="minorHAnsi" w:cstheme="minorHAnsi"/>
          <w:b/>
          <w:sz w:val="22"/>
        </w:rPr>
        <w:t>7</w:t>
      </w:r>
      <w:r w:rsidR="00931970" w:rsidRPr="00DF76D4">
        <w:rPr>
          <w:rFonts w:asciiTheme="minorHAnsi" w:hAnsiTheme="minorHAnsi" w:cstheme="minorHAnsi"/>
          <w:b/>
          <w:sz w:val="22"/>
        </w:rPr>
        <w:t>.4.</w:t>
      </w:r>
      <w:r w:rsidR="00931970" w:rsidRPr="00DF76D4">
        <w:rPr>
          <w:rFonts w:asciiTheme="minorHAnsi" w:hAnsiTheme="minorHAnsi" w:cstheme="minorHAnsi"/>
          <w:sz w:val="22"/>
        </w:rPr>
        <w:t xml:space="preserve"> Bu ilk değerlendirme ve işlemler sonucunda belgeleri eksiksiz ve teklif mektubu usulüne uygun olan isteklilerin tekliflerinin ayrıntılı değerlendirilmesine geçilir. </w:t>
      </w:r>
    </w:p>
    <w:p w14:paraId="6CFE8D11" w14:textId="77777777" w:rsidR="00B45F4F" w:rsidRPr="00DF76D4" w:rsidRDefault="007313C8"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3</w:t>
      </w:r>
      <w:r w:rsidR="00DF76D4" w:rsidRPr="00DF76D4">
        <w:rPr>
          <w:rFonts w:asciiTheme="minorHAnsi" w:hAnsiTheme="minorHAnsi" w:cstheme="minorHAnsi"/>
          <w:b/>
          <w:sz w:val="22"/>
        </w:rPr>
        <w:t>7</w:t>
      </w:r>
      <w:r w:rsidR="00931970" w:rsidRPr="00DF76D4">
        <w:rPr>
          <w:rFonts w:asciiTheme="minorHAnsi" w:hAnsiTheme="minorHAnsi" w:cstheme="minorHAnsi"/>
          <w:b/>
          <w:sz w:val="22"/>
        </w:rPr>
        <w:t>.5.</w:t>
      </w:r>
      <w:r w:rsidR="00931970" w:rsidRPr="00DF76D4">
        <w:rPr>
          <w:rFonts w:asciiTheme="minorHAnsi" w:hAnsiTheme="minorHAnsi" w:cstheme="minorHAnsi"/>
          <w:sz w:val="22"/>
        </w:rPr>
        <w:t xml:space="preserve"> Bu aşamada, isteklilerin ihale konusu işi yapabilme kapasitelerini belirleyen yeterlik kriterlerine ve tekliflerin ihale dokümanında belirtilen şartlara uygun olup olmadığı ile birim fiyat </w:t>
      </w:r>
      <w:r w:rsidR="008939F5" w:rsidRPr="00DF76D4">
        <w:rPr>
          <w:rFonts w:asciiTheme="minorHAnsi" w:hAnsiTheme="minorHAnsi" w:cstheme="minorHAnsi"/>
          <w:sz w:val="22"/>
        </w:rPr>
        <w:t>teklif alınan</w:t>
      </w:r>
      <w:r w:rsidR="00931970" w:rsidRPr="00DF76D4">
        <w:rPr>
          <w:rFonts w:asciiTheme="minorHAnsi" w:hAnsiTheme="minorHAnsi" w:cstheme="minorHAnsi"/>
          <w:sz w:val="22"/>
        </w:rPr>
        <w:t xml:space="preserve"> ihalede, birim fiyat teklif cetvellerinde aritmetik hata bulunup bulunmadığı incelenir. Uygun olmadığı belirlenen teklifler ile birim fiyat teklif cetvellerinde aritmetik hata bulunan teklifler değerlendirme dışı bırakılır. </w:t>
      </w:r>
    </w:p>
    <w:p w14:paraId="7C76A90D" w14:textId="77777777" w:rsidR="00B45F4F" w:rsidRPr="00BB0099" w:rsidRDefault="00DF76D4" w:rsidP="00DF76D4">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lastRenderedPageBreak/>
        <w:t xml:space="preserve">İSTEKLİLERDEN TEKLİFLERİNE AÇIKLIK GETİRMELERİNİN İSTENİLMESİ </w:t>
      </w:r>
    </w:p>
    <w:p w14:paraId="6F405CDE" w14:textId="77777777" w:rsidR="00891752" w:rsidRPr="00DF76D4" w:rsidRDefault="007313C8"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3</w:t>
      </w:r>
      <w:r w:rsidR="00DF76D4" w:rsidRPr="00DF76D4">
        <w:rPr>
          <w:rFonts w:asciiTheme="minorHAnsi" w:hAnsiTheme="minorHAnsi" w:cstheme="minorHAnsi"/>
          <w:b/>
          <w:sz w:val="22"/>
        </w:rPr>
        <w:t>8</w:t>
      </w:r>
      <w:r w:rsidR="00931970" w:rsidRPr="00DF76D4">
        <w:rPr>
          <w:rFonts w:asciiTheme="minorHAnsi" w:hAnsiTheme="minorHAnsi" w:cstheme="minorHAnsi"/>
          <w:b/>
          <w:sz w:val="22"/>
        </w:rPr>
        <w:t>.1.</w:t>
      </w:r>
      <w:r w:rsidR="00931970" w:rsidRPr="00DF76D4">
        <w:rPr>
          <w:rFonts w:asciiTheme="minorHAnsi" w:hAnsiTheme="minorHAnsi" w:cstheme="minorHAnsi"/>
          <w:sz w:val="22"/>
        </w:rPr>
        <w:t xml:space="preserve"> İhale Komisyonunun talebi üzerine </w:t>
      </w:r>
      <w:r w:rsidR="00DF76D4">
        <w:rPr>
          <w:rFonts w:asciiTheme="minorHAnsi" w:hAnsiTheme="minorHAnsi" w:cstheme="minorHAnsi"/>
          <w:sz w:val="22"/>
        </w:rPr>
        <w:t>İdare</w:t>
      </w:r>
      <w:r w:rsidR="00931970" w:rsidRPr="00DF76D4">
        <w:rPr>
          <w:rFonts w:asciiTheme="minorHAnsi" w:hAnsiTheme="minorHAnsi" w:cstheme="minorHAnsi"/>
          <w:sz w:val="22"/>
        </w:rPr>
        <w:t>, tekliflerin incelenmesi, karşılaştırılması ve değerlendirilmesinde yararlanmak üzere açık olmayan hususlarla ilgili isteklilerden açıklama isteyebilir.</w:t>
      </w:r>
    </w:p>
    <w:p w14:paraId="1337A850" w14:textId="77777777" w:rsidR="00B45F4F" w:rsidRPr="00DF76D4" w:rsidRDefault="007313C8"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3</w:t>
      </w:r>
      <w:r w:rsidR="00DF76D4" w:rsidRPr="00DF76D4">
        <w:rPr>
          <w:rFonts w:asciiTheme="minorHAnsi" w:hAnsiTheme="minorHAnsi" w:cstheme="minorHAnsi"/>
          <w:b/>
          <w:sz w:val="22"/>
        </w:rPr>
        <w:t>8</w:t>
      </w:r>
      <w:r w:rsidR="00931970" w:rsidRPr="00DF76D4">
        <w:rPr>
          <w:rFonts w:asciiTheme="minorHAnsi" w:hAnsiTheme="minorHAnsi" w:cstheme="minorHAnsi"/>
          <w:b/>
          <w:sz w:val="22"/>
        </w:rPr>
        <w:t>.2.</w:t>
      </w:r>
      <w:r w:rsidR="00931970" w:rsidRPr="00DF76D4">
        <w:rPr>
          <w:rFonts w:asciiTheme="minorHAnsi" w:hAnsiTheme="minorHAnsi" w:cstheme="minorHAnsi"/>
          <w:sz w:val="22"/>
        </w:rPr>
        <w:t xml:space="preserve"> Bu açıklama, hiçbir şekilde teklif fiyatında değişiklik yapılması veya ihale dokümanında öngörülen kriterlere uygun olmayan tekliflerin uygun hâle getirilmesi amacıyla istenilemez ve bu sonucu doğuracak şekilde kullanılamaz.  </w:t>
      </w:r>
    </w:p>
    <w:p w14:paraId="5940BBAF" w14:textId="77777777" w:rsidR="00B45F4F" w:rsidRPr="00DF76D4" w:rsidRDefault="007313C8"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3</w:t>
      </w:r>
      <w:r w:rsidR="00DF76D4" w:rsidRPr="00DF76D4">
        <w:rPr>
          <w:rFonts w:asciiTheme="minorHAnsi" w:hAnsiTheme="minorHAnsi" w:cstheme="minorHAnsi"/>
          <w:b/>
          <w:sz w:val="22"/>
        </w:rPr>
        <w:t>8</w:t>
      </w:r>
      <w:r w:rsidR="00931970" w:rsidRPr="00DF76D4">
        <w:rPr>
          <w:rFonts w:asciiTheme="minorHAnsi" w:hAnsiTheme="minorHAnsi" w:cstheme="minorHAnsi"/>
          <w:b/>
          <w:sz w:val="22"/>
        </w:rPr>
        <w:t>.3.</w:t>
      </w:r>
      <w:r w:rsidR="00931970" w:rsidRPr="00DF76D4">
        <w:rPr>
          <w:rFonts w:asciiTheme="minorHAnsi" w:hAnsiTheme="minorHAnsi" w:cstheme="minorHAnsi"/>
          <w:sz w:val="22"/>
        </w:rPr>
        <w:t xml:space="preserve"> </w:t>
      </w:r>
      <w:r w:rsidR="00DF76D4">
        <w:rPr>
          <w:rFonts w:asciiTheme="minorHAnsi" w:hAnsiTheme="minorHAnsi" w:cstheme="minorHAnsi"/>
          <w:sz w:val="22"/>
        </w:rPr>
        <w:t>İdare’nin</w:t>
      </w:r>
      <w:r w:rsidR="00931970" w:rsidRPr="00DF76D4">
        <w:rPr>
          <w:rFonts w:asciiTheme="minorHAnsi" w:hAnsiTheme="minorHAnsi" w:cstheme="minorHAnsi"/>
          <w:sz w:val="22"/>
        </w:rPr>
        <w:t xml:space="preserve"> yazılı açıklama talebine, istekli tarafından yazılı olarak cevap verilir. </w:t>
      </w:r>
    </w:p>
    <w:p w14:paraId="236D1260" w14:textId="77777777" w:rsidR="00B45F4F" w:rsidRPr="00BB0099" w:rsidRDefault="00DF76D4" w:rsidP="00DF76D4">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BÜTÜN TEKLİFLERİN REDDEDİLMESİ VE İHALENİN İPTAL EDİLMESİ</w:t>
      </w:r>
      <w:r w:rsidR="00931970" w:rsidRPr="00BB0099">
        <w:rPr>
          <w:rFonts w:asciiTheme="minorHAnsi" w:hAnsiTheme="minorHAnsi" w:cstheme="minorHAnsi"/>
          <w:sz w:val="22"/>
        </w:rPr>
        <w:t xml:space="preserve"> </w:t>
      </w:r>
    </w:p>
    <w:p w14:paraId="2A66B2A3" w14:textId="77777777" w:rsidR="00B45F4F" w:rsidRPr="00DF76D4" w:rsidRDefault="00DF76D4"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39</w:t>
      </w:r>
      <w:r w:rsidR="00931970" w:rsidRPr="00DF76D4">
        <w:rPr>
          <w:rFonts w:asciiTheme="minorHAnsi" w:hAnsiTheme="minorHAnsi" w:cstheme="minorHAnsi"/>
          <w:b/>
          <w:sz w:val="22"/>
        </w:rPr>
        <w:t>.1.</w:t>
      </w:r>
      <w:r w:rsidR="00931970" w:rsidRPr="00DF76D4">
        <w:rPr>
          <w:rFonts w:asciiTheme="minorHAnsi" w:hAnsiTheme="minorHAnsi" w:cstheme="minorHAnsi"/>
          <w:sz w:val="22"/>
        </w:rPr>
        <w:t xml:space="preserve"> </w:t>
      </w:r>
      <w:r w:rsidRPr="00DF76D4">
        <w:rPr>
          <w:rFonts w:asciiTheme="minorHAnsi" w:hAnsiTheme="minorHAnsi" w:cstheme="minorHAnsi"/>
          <w:sz w:val="22"/>
        </w:rPr>
        <w:t>ATA Teknokent A.Ş.</w:t>
      </w:r>
      <w:r w:rsidR="00931970" w:rsidRPr="00DF76D4">
        <w:rPr>
          <w:rFonts w:asciiTheme="minorHAnsi" w:hAnsiTheme="minorHAnsi" w:cstheme="minorHAnsi"/>
          <w:sz w:val="22"/>
        </w:rPr>
        <w:t xml:space="preserve">, 2886 sayılı Devlet İhale Kanunu ile 4734 sayılı Kamu İhale Kanunu hükümlerine tabi değildir. Mal ve hizmet alımı ile yapım işlerine ilişkin işi ihale edip etmemekte, kısmen ihale etmekte veya dilediğine kısmen veya tamamen vermekte serbesttir. İhalenin tamamen veya kısmen iptal edilmesi nedeniyle isteklilerce </w:t>
      </w:r>
      <w:r>
        <w:rPr>
          <w:rFonts w:asciiTheme="minorHAnsi" w:hAnsiTheme="minorHAnsi" w:cstheme="minorHAnsi"/>
          <w:sz w:val="22"/>
        </w:rPr>
        <w:t xml:space="preserve">ATA Teknokent A.Ş.’den </w:t>
      </w:r>
      <w:r w:rsidR="00931970" w:rsidRPr="00DF76D4">
        <w:rPr>
          <w:rFonts w:asciiTheme="minorHAnsi" w:hAnsiTheme="minorHAnsi" w:cstheme="minorHAnsi"/>
          <w:sz w:val="22"/>
        </w:rPr>
        <w:t xml:space="preserve">herhangi bir hak talebinde bulunulamaz. </w:t>
      </w:r>
    </w:p>
    <w:p w14:paraId="40DFCED0" w14:textId="77777777" w:rsidR="00B45F4F" w:rsidRPr="00DF76D4" w:rsidRDefault="00DF76D4" w:rsidP="00DF76D4">
      <w:pPr>
        <w:spacing w:after="0" w:line="240" w:lineRule="auto"/>
        <w:ind w:left="360" w:firstLine="0"/>
        <w:contextualSpacing/>
        <w:rPr>
          <w:rFonts w:asciiTheme="minorHAnsi" w:hAnsiTheme="minorHAnsi" w:cstheme="minorHAnsi"/>
          <w:sz w:val="22"/>
        </w:rPr>
      </w:pPr>
      <w:r>
        <w:rPr>
          <w:rFonts w:asciiTheme="minorHAnsi" w:hAnsiTheme="minorHAnsi" w:cstheme="minorHAnsi"/>
          <w:b/>
          <w:sz w:val="22"/>
        </w:rPr>
        <w:t>39</w:t>
      </w:r>
      <w:r w:rsidR="00931970" w:rsidRPr="00DF76D4">
        <w:rPr>
          <w:rFonts w:asciiTheme="minorHAnsi" w:hAnsiTheme="minorHAnsi" w:cstheme="minorHAnsi"/>
          <w:b/>
          <w:sz w:val="22"/>
        </w:rPr>
        <w:t>.2.</w:t>
      </w:r>
      <w:r w:rsidR="00931970" w:rsidRPr="00DF76D4">
        <w:rPr>
          <w:rFonts w:asciiTheme="minorHAnsi" w:hAnsiTheme="minorHAnsi" w:cstheme="minorHAnsi"/>
          <w:sz w:val="22"/>
        </w:rPr>
        <w:t xml:space="preserve"> İhalenin iptal edilmesi hâlinde bu durum, bütün isteklilere gerekçesiyle birlikte derhal bildirilir.  </w:t>
      </w:r>
    </w:p>
    <w:p w14:paraId="650DD2DC" w14:textId="77777777" w:rsidR="00B45F4F" w:rsidRPr="00BB0099" w:rsidRDefault="00DF76D4" w:rsidP="00DF76D4">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EKONOMİK AÇIDAN EN AVANTAJLI TEKLİFİN BELİRLENMESİ </w:t>
      </w:r>
    </w:p>
    <w:p w14:paraId="5E5F1ED5" w14:textId="77777777" w:rsidR="00B45F4F" w:rsidRPr="00DF76D4" w:rsidRDefault="00931970"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4</w:t>
      </w:r>
      <w:r w:rsidR="00DF76D4" w:rsidRPr="00DF76D4">
        <w:rPr>
          <w:rFonts w:asciiTheme="minorHAnsi" w:hAnsiTheme="minorHAnsi" w:cstheme="minorHAnsi"/>
          <w:b/>
          <w:sz w:val="22"/>
        </w:rPr>
        <w:t>0</w:t>
      </w:r>
      <w:r w:rsidRPr="00DF76D4">
        <w:rPr>
          <w:rFonts w:asciiTheme="minorHAnsi" w:hAnsiTheme="minorHAnsi" w:cstheme="minorHAnsi"/>
          <w:b/>
          <w:sz w:val="22"/>
        </w:rPr>
        <w:t>.1.</w:t>
      </w:r>
      <w:r w:rsidRPr="00DF76D4">
        <w:rPr>
          <w:rFonts w:asciiTheme="minorHAnsi" w:hAnsiTheme="minorHAnsi" w:cstheme="minorHAnsi"/>
          <w:sz w:val="22"/>
        </w:rPr>
        <w:t xml:space="preserve"> Bu ihalede ekonomik açıdan en avantajlı teklif, teklif edilen fiyatların en düşük olanıdır. </w:t>
      </w:r>
    </w:p>
    <w:p w14:paraId="022EB437" w14:textId="77777777" w:rsidR="00B45F4F" w:rsidRPr="00DF76D4" w:rsidRDefault="00931970" w:rsidP="00DF76D4">
      <w:pPr>
        <w:spacing w:after="0" w:line="240" w:lineRule="auto"/>
        <w:ind w:left="360" w:firstLine="0"/>
        <w:contextualSpacing/>
        <w:rPr>
          <w:rFonts w:asciiTheme="minorHAnsi" w:hAnsiTheme="minorHAnsi" w:cstheme="minorHAnsi"/>
          <w:sz w:val="22"/>
        </w:rPr>
      </w:pPr>
      <w:r w:rsidRPr="00DF76D4">
        <w:rPr>
          <w:rFonts w:asciiTheme="minorHAnsi" w:hAnsiTheme="minorHAnsi" w:cstheme="minorHAnsi"/>
          <w:b/>
          <w:sz w:val="22"/>
        </w:rPr>
        <w:t>4</w:t>
      </w:r>
      <w:r w:rsidR="00DF76D4" w:rsidRPr="00DF76D4">
        <w:rPr>
          <w:rFonts w:asciiTheme="minorHAnsi" w:hAnsiTheme="minorHAnsi" w:cstheme="minorHAnsi"/>
          <w:b/>
          <w:sz w:val="22"/>
        </w:rPr>
        <w:t>0</w:t>
      </w:r>
      <w:r w:rsidRPr="00DF76D4">
        <w:rPr>
          <w:rFonts w:asciiTheme="minorHAnsi" w:hAnsiTheme="minorHAnsi" w:cstheme="minorHAnsi"/>
          <w:b/>
          <w:sz w:val="22"/>
        </w:rPr>
        <w:t>.2.</w:t>
      </w:r>
      <w:r w:rsidRPr="00DF76D4">
        <w:rPr>
          <w:rFonts w:asciiTheme="minorHAnsi" w:hAnsiTheme="minorHAnsi" w:cstheme="minorHAnsi"/>
          <w:sz w:val="22"/>
        </w:rPr>
        <w:t xml:space="preserve">Tekliflerin değerlendirilmesi sürecinde teklifler mali açıdan ve verilecek hizmetin niteliği açısından değerlendirilecek olup verilen tekliflerde isteklinin daha önceki referansları da dikkate alınacaktır. </w:t>
      </w:r>
    </w:p>
    <w:p w14:paraId="54C4457F" w14:textId="77777777" w:rsidR="00B45F4F" w:rsidRPr="00BB0099" w:rsidRDefault="00DF76D4" w:rsidP="00DF76D4">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İHALENİN KARARA BAĞLANMASI </w:t>
      </w:r>
    </w:p>
    <w:p w14:paraId="08AAF6BA" w14:textId="77777777" w:rsidR="00B45F4F" w:rsidRPr="00AB3AAA" w:rsidRDefault="00931970"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1</w:t>
      </w:r>
      <w:r w:rsidRPr="00AB3AAA">
        <w:rPr>
          <w:rFonts w:asciiTheme="minorHAnsi" w:hAnsiTheme="minorHAnsi" w:cstheme="minorHAnsi"/>
          <w:b/>
          <w:sz w:val="22"/>
        </w:rPr>
        <w:t>.1.</w:t>
      </w:r>
      <w:r w:rsidRPr="00AB3AAA">
        <w:rPr>
          <w:rFonts w:asciiTheme="minorHAnsi" w:hAnsiTheme="minorHAnsi" w:cstheme="minorHAnsi"/>
          <w:sz w:val="22"/>
        </w:rPr>
        <w:t xml:space="preserve"> Yapılan değerlendirme sonucunda i</w:t>
      </w:r>
      <w:r w:rsidR="006C2114" w:rsidRPr="00AB3AAA">
        <w:rPr>
          <w:rFonts w:asciiTheme="minorHAnsi" w:hAnsiTheme="minorHAnsi" w:cstheme="minorHAnsi"/>
          <w:sz w:val="22"/>
        </w:rPr>
        <w:t>hale komisyonu tarafından ihale</w:t>
      </w:r>
      <w:r w:rsidR="00AB3AAA" w:rsidRPr="00AB3AAA">
        <w:rPr>
          <w:rFonts w:asciiTheme="minorHAnsi" w:hAnsiTheme="minorHAnsi" w:cstheme="minorHAnsi"/>
          <w:sz w:val="22"/>
        </w:rPr>
        <w:t xml:space="preserve"> </w:t>
      </w:r>
      <w:r w:rsidR="006C2114" w:rsidRPr="00AB3AAA">
        <w:rPr>
          <w:rFonts w:asciiTheme="minorHAnsi" w:hAnsiTheme="minorHAnsi" w:cstheme="minorHAnsi"/>
          <w:sz w:val="22"/>
        </w:rPr>
        <w:t xml:space="preserve">12. Maddedeki hükümler </w:t>
      </w:r>
      <w:r w:rsidR="00AB3AAA" w:rsidRPr="00AB3AAA">
        <w:rPr>
          <w:rFonts w:asciiTheme="minorHAnsi" w:hAnsiTheme="minorHAnsi" w:cstheme="minorHAnsi"/>
          <w:sz w:val="22"/>
        </w:rPr>
        <w:t xml:space="preserve">göz önünde bulundurularak </w:t>
      </w:r>
      <w:r w:rsidR="00AB3AAA">
        <w:rPr>
          <w:rFonts w:asciiTheme="minorHAnsi" w:hAnsiTheme="minorHAnsi" w:cstheme="minorHAnsi"/>
          <w:sz w:val="22"/>
        </w:rPr>
        <w:t xml:space="preserve">optimal açıdan </w:t>
      </w:r>
      <w:r w:rsidR="00AB3AAA" w:rsidRPr="00AB3AAA">
        <w:rPr>
          <w:rFonts w:asciiTheme="minorHAnsi" w:hAnsiTheme="minorHAnsi" w:cstheme="minorHAnsi"/>
          <w:sz w:val="22"/>
        </w:rPr>
        <w:t>en</w:t>
      </w:r>
      <w:r w:rsidR="00AB3AAA">
        <w:rPr>
          <w:rFonts w:asciiTheme="minorHAnsi" w:hAnsiTheme="minorHAnsi" w:cstheme="minorHAnsi"/>
          <w:sz w:val="22"/>
        </w:rPr>
        <w:t xml:space="preserve"> avantajlı</w:t>
      </w:r>
      <w:r w:rsidR="00AB3AAA" w:rsidRPr="00AB3AAA">
        <w:rPr>
          <w:rFonts w:asciiTheme="minorHAnsi" w:hAnsiTheme="minorHAnsi" w:cstheme="minorHAnsi"/>
          <w:sz w:val="22"/>
        </w:rPr>
        <w:t xml:space="preserve"> İstekli’ye bırakılacaktır.</w:t>
      </w:r>
      <w:r w:rsidRPr="00AB3AAA">
        <w:rPr>
          <w:rFonts w:asciiTheme="minorHAnsi" w:hAnsiTheme="minorHAnsi" w:cstheme="minorHAnsi"/>
          <w:sz w:val="22"/>
        </w:rPr>
        <w:t xml:space="preserve">  </w:t>
      </w:r>
    </w:p>
    <w:p w14:paraId="21C80308" w14:textId="77777777" w:rsidR="00B45F4F" w:rsidRPr="00BB0099" w:rsidRDefault="00931970"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1</w:t>
      </w:r>
      <w:r w:rsidRPr="00AB3AAA">
        <w:rPr>
          <w:rFonts w:asciiTheme="minorHAnsi" w:hAnsiTheme="minorHAnsi" w:cstheme="minorHAnsi"/>
          <w:b/>
          <w:sz w:val="22"/>
        </w:rPr>
        <w:t>.2.</w:t>
      </w:r>
      <w:r w:rsidRPr="00BB0099">
        <w:rPr>
          <w:rFonts w:asciiTheme="minorHAnsi" w:hAnsiTheme="minorHAnsi" w:cstheme="minorHAnsi"/>
          <w:sz w:val="22"/>
        </w:rPr>
        <w:t xml:space="preserve"> İhale Komisyonu, yapacağı değerlendirme sonucunda gerekçeli bir karar alarak ihale yetkilisinin onayına sunar.</w:t>
      </w:r>
    </w:p>
    <w:p w14:paraId="11290BFF" w14:textId="77777777" w:rsidR="00B45F4F" w:rsidRPr="00BB0099" w:rsidRDefault="00AB3AAA" w:rsidP="00AB3AAA">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İHALE KARARININ ONAYLANMASI VEYA İPTALİ </w:t>
      </w:r>
    </w:p>
    <w:p w14:paraId="6EBDF10D" w14:textId="77777777" w:rsidR="00B45F4F" w:rsidRPr="00AB3AAA" w:rsidRDefault="00931970"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2</w:t>
      </w:r>
      <w:r w:rsidRPr="00AB3AAA">
        <w:rPr>
          <w:rFonts w:asciiTheme="minorHAnsi" w:hAnsiTheme="minorHAnsi" w:cstheme="minorHAnsi"/>
          <w:b/>
          <w:sz w:val="22"/>
        </w:rPr>
        <w:t>.1.</w:t>
      </w:r>
      <w:r w:rsidRPr="00AB3AAA">
        <w:rPr>
          <w:rFonts w:asciiTheme="minorHAnsi" w:hAnsiTheme="minorHAnsi" w:cstheme="minorHAnsi"/>
          <w:sz w:val="22"/>
        </w:rPr>
        <w:t xml:space="preserve"> İhale kararı ihale yetkilisince onaylanmadan önce, ihale üzerinde bırakılan istekli ile varsa </w:t>
      </w:r>
      <w:r w:rsidR="00AB3AAA">
        <w:rPr>
          <w:rFonts w:asciiTheme="minorHAnsi" w:hAnsiTheme="minorHAnsi" w:cstheme="minorHAnsi"/>
          <w:sz w:val="22"/>
        </w:rPr>
        <w:t xml:space="preserve">optimal </w:t>
      </w:r>
      <w:r w:rsidRPr="00AB3AAA">
        <w:rPr>
          <w:rFonts w:asciiTheme="minorHAnsi" w:hAnsiTheme="minorHAnsi" w:cstheme="minorHAnsi"/>
          <w:sz w:val="22"/>
        </w:rPr>
        <w:t xml:space="preserve">açıdan en avantajlı ikinci teklif sahibi isteklinin ihalelere katılmaktan yasaklı olup olmadığı Kurumdan teyit edilerek buna ilişkin belge ihale kararına eklenir.  </w:t>
      </w:r>
    </w:p>
    <w:p w14:paraId="07D58181" w14:textId="77777777" w:rsidR="00B45F4F" w:rsidRPr="00AB3AAA" w:rsidRDefault="00931970"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2</w:t>
      </w:r>
      <w:r w:rsidRPr="00AB3AAA">
        <w:rPr>
          <w:rFonts w:asciiTheme="minorHAnsi" w:hAnsiTheme="minorHAnsi" w:cstheme="minorHAnsi"/>
          <w:b/>
          <w:sz w:val="22"/>
        </w:rPr>
        <w:t>.2.</w:t>
      </w:r>
      <w:r w:rsidRPr="00AB3AAA">
        <w:rPr>
          <w:rFonts w:asciiTheme="minorHAnsi" w:hAnsiTheme="minorHAnsi" w:cstheme="minorHAnsi"/>
          <w:sz w:val="22"/>
        </w:rPr>
        <w:t xml:space="preserve"> Yapılan teyit işlemi sonucunda, her iki isteklinin de yasaklı çıkması durumunda ihale iptal edilir.  </w:t>
      </w:r>
    </w:p>
    <w:p w14:paraId="24D5D60E" w14:textId="77777777" w:rsidR="00B45F4F" w:rsidRPr="00AB3AAA" w:rsidRDefault="00931970"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2</w:t>
      </w:r>
      <w:r w:rsidRPr="00AB3AAA">
        <w:rPr>
          <w:rFonts w:asciiTheme="minorHAnsi" w:hAnsiTheme="minorHAnsi" w:cstheme="minorHAnsi"/>
          <w:b/>
          <w:sz w:val="22"/>
        </w:rPr>
        <w:t>.3.</w:t>
      </w:r>
      <w:r w:rsidRPr="00AB3AAA">
        <w:rPr>
          <w:rFonts w:asciiTheme="minorHAnsi" w:hAnsiTheme="minorHAnsi" w:cstheme="minorHAnsi"/>
          <w:sz w:val="22"/>
        </w:rPr>
        <w:t xml:space="preserve"> İhale yetkilisi, karar tarihini izleyen en geç beş iş günü içinde ihale kararını onaylar veya gerekçesini açıkça belirtmek suretiyle iptal eder. </w:t>
      </w:r>
    </w:p>
    <w:p w14:paraId="3A81A6A9" w14:textId="77777777" w:rsidR="00B45F4F" w:rsidRPr="00AB3AAA" w:rsidRDefault="00931970"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2</w:t>
      </w:r>
      <w:r w:rsidRPr="00AB3AAA">
        <w:rPr>
          <w:rFonts w:asciiTheme="minorHAnsi" w:hAnsiTheme="minorHAnsi" w:cstheme="minorHAnsi"/>
          <w:b/>
          <w:sz w:val="22"/>
        </w:rPr>
        <w:t>.4.</w:t>
      </w:r>
      <w:r w:rsidRPr="00AB3AAA">
        <w:rPr>
          <w:rFonts w:asciiTheme="minorHAnsi" w:hAnsiTheme="minorHAnsi" w:cstheme="minorHAnsi"/>
          <w:sz w:val="22"/>
        </w:rPr>
        <w:t xml:space="preserve"> İhale; kararın ihale yetkilisince onaylanması hâlinde geçerli, iptal edilmesi hâlinde ise hükümsüz sayılır. </w:t>
      </w:r>
    </w:p>
    <w:p w14:paraId="1AE3777D" w14:textId="77777777" w:rsidR="00B45F4F" w:rsidRPr="00BB0099" w:rsidRDefault="00AB3AAA" w:rsidP="00AB3AAA">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KESİNLEŞEN İHALE KARARININ BİLDİRİLMESİ </w:t>
      </w:r>
    </w:p>
    <w:p w14:paraId="236BC4F0" w14:textId="77777777" w:rsidR="00B45F4F" w:rsidRPr="00AB3AAA" w:rsidRDefault="00931970"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3</w:t>
      </w:r>
      <w:r w:rsidRPr="00AB3AAA">
        <w:rPr>
          <w:rFonts w:asciiTheme="minorHAnsi" w:hAnsiTheme="minorHAnsi" w:cstheme="minorHAnsi"/>
          <w:b/>
          <w:sz w:val="22"/>
        </w:rPr>
        <w:t>.1.</w:t>
      </w:r>
      <w:r w:rsidRPr="00AB3AAA">
        <w:rPr>
          <w:rFonts w:asciiTheme="minorHAnsi" w:hAnsiTheme="minorHAnsi" w:cstheme="minorHAnsi"/>
          <w:sz w:val="22"/>
        </w:rPr>
        <w:t xml:space="preserve"> Kesinleşen ihale kararı, ihale yetkilisi tarafından onaylandığı günü izleyen en geç üç gün içinde, ihale üzerinde bırakılan dâhil, ihaleye teklif veren bütün isteklilere, İhale Komisyonu kararı ile birlikte bildirilir. </w:t>
      </w:r>
    </w:p>
    <w:p w14:paraId="786EEC72" w14:textId="77777777" w:rsidR="00B45F4F" w:rsidRPr="00AB3AAA" w:rsidRDefault="00931970"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3</w:t>
      </w:r>
      <w:r w:rsidRPr="00AB3AAA">
        <w:rPr>
          <w:rFonts w:asciiTheme="minorHAnsi" w:hAnsiTheme="minorHAnsi" w:cstheme="minorHAnsi"/>
          <w:b/>
          <w:sz w:val="22"/>
        </w:rPr>
        <w:t>.2.</w:t>
      </w:r>
      <w:r w:rsidRPr="00AB3AAA">
        <w:rPr>
          <w:rFonts w:asciiTheme="minorHAnsi" w:hAnsiTheme="minorHAnsi" w:cstheme="minorHAnsi"/>
          <w:sz w:val="22"/>
        </w:rPr>
        <w:t xml:space="preserve"> İhale kararının ihale yetkilisi tarafından iptal edilmesi durumunda da isteklilere gerekçeleri belirtilmek </w:t>
      </w:r>
      <w:r w:rsidR="00BE072B" w:rsidRPr="00AB3AAA">
        <w:rPr>
          <w:rFonts w:asciiTheme="minorHAnsi" w:hAnsiTheme="minorHAnsi" w:cstheme="minorHAnsi"/>
          <w:sz w:val="22"/>
        </w:rPr>
        <w:t>suretiyle</w:t>
      </w:r>
      <w:r w:rsidRPr="00AB3AAA">
        <w:rPr>
          <w:rFonts w:asciiTheme="minorHAnsi" w:hAnsiTheme="minorHAnsi" w:cstheme="minorHAnsi"/>
          <w:sz w:val="22"/>
        </w:rPr>
        <w:t xml:space="preserve"> bildirim yapılır. </w:t>
      </w:r>
    </w:p>
    <w:p w14:paraId="5271D9A2" w14:textId="77777777" w:rsidR="00B45F4F" w:rsidRPr="00BB0099" w:rsidRDefault="00AB3AAA" w:rsidP="00AB3AAA">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SÖZLEŞMEYE DAVET</w:t>
      </w:r>
      <w:r w:rsidR="00931970" w:rsidRPr="00BB0099">
        <w:rPr>
          <w:rFonts w:asciiTheme="minorHAnsi" w:hAnsiTheme="minorHAnsi" w:cstheme="minorHAnsi"/>
          <w:sz w:val="22"/>
        </w:rPr>
        <w:t xml:space="preserve"> </w:t>
      </w:r>
    </w:p>
    <w:p w14:paraId="74B6FE61" w14:textId="77777777" w:rsidR="00B45F4F" w:rsidRPr="00AB3AAA" w:rsidRDefault="00931970"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4</w:t>
      </w:r>
      <w:r w:rsidRPr="00AB3AAA">
        <w:rPr>
          <w:rFonts w:asciiTheme="minorHAnsi" w:hAnsiTheme="minorHAnsi" w:cstheme="minorHAnsi"/>
          <w:b/>
          <w:sz w:val="22"/>
        </w:rPr>
        <w:t>.1.</w:t>
      </w:r>
      <w:r w:rsidRPr="00AB3AAA">
        <w:rPr>
          <w:rFonts w:asciiTheme="minorHAnsi" w:hAnsiTheme="minorHAnsi" w:cstheme="minorHAnsi"/>
          <w:sz w:val="22"/>
        </w:rPr>
        <w:t xml:space="preserve"> Kesinleşen ihale kararının isteklilere tebliği tarihini izleyen günden itibaren üç gün içinde, ihale üzerinde bırakılan istekli sözleşmeye davet edilir. Bu davet yazısında, tebliğ tarihini izleyen on gün içinde yasal yükümlüklerini yerine getirmek </w:t>
      </w:r>
      <w:r w:rsidR="00BE072B" w:rsidRPr="00AB3AAA">
        <w:rPr>
          <w:rFonts w:asciiTheme="minorHAnsi" w:hAnsiTheme="minorHAnsi" w:cstheme="minorHAnsi"/>
          <w:sz w:val="22"/>
        </w:rPr>
        <w:t>suretiyle</w:t>
      </w:r>
      <w:r w:rsidRPr="00AB3AAA">
        <w:rPr>
          <w:rFonts w:asciiTheme="minorHAnsi" w:hAnsiTheme="minorHAnsi" w:cstheme="minorHAnsi"/>
          <w:sz w:val="22"/>
        </w:rPr>
        <w:t xml:space="preserve"> sözleşmeyi imzalaması hususu bildirilir. Yabancı istekliler için bu süreye on iki gün ilave edilecektir.  </w:t>
      </w:r>
    </w:p>
    <w:p w14:paraId="2B49C9F9" w14:textId="77777777" w:rsidR="008B1785" w:rsidRPr="00AB3AAA" w:rsidRDefault="00931970"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4</w:t>
      </w:r>
      <w:r w:rsidRPr="00AB3AAA">
        <w:rPr>
          <w:rFonts w:asciiTheme="minorHAnsi" w:hAnsiTheme="minorHAnsi" w:cstheme="minorHAnsi"/>
          <w:b/>
          <w:sz w:val="22"/>
        </w:rPr>
        <w:t>.2.</w:t>
      </w:r>
      <w:r w:rsidRPr="00AB3AAA">
        <w:rPr>
          <w:rFonts w:asciiTheme="minorHAnsi" w:hAnsiTheme="minorHAnsi" w:cstheme="minorHAnsi"/>
          <w:sz w:val="22"/>
        </w:rPr>
        <w:t xml:space="preserve"> İsteklinin, bu davet yazısının bildirim tarihini izleyen on gün içinde yasal yükümlülüklerini yerine getirerek sözleşmeyi imzalaması zorunludur.  </w:t>
      </w:r>
    </w:p>
    <w:p w14:paraId="48D61D50" w14:textId="77777777" w:rsidR="00B45F4F" w:rsidRPr="00BB0099" w:rsidRDefault="00AB3AAA" w:rsidP="00AB3AAA">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lastRenderedPageBreak/>
        <w:t>KESİN TEMİNAT</w:t>
      </w:r>
      <w:r w:rsidR="00931970" w:rsidRPr="00BB0099">
        <w:rPr>
          <w:rFonts w:asciiTheme="minorHAnsi" w:hAnsiTheme="minorHAnsi" w:cstheme="minorHAnsi"/>
          <w:sz w:val="22"/>
        </w:rPr>
        <w:t xml:space="preserve"> </w:t>
      </w:r>
    </w:p>
    <w:p w14:paraId="592F6751" w14:textId="77777777" w:rsidR="00B45F4F" w:rsidRPr="00AB3AAA" w:rsidRDefault="007313C8"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5</w:t>
      </w:r>
      <w:r w:rsidR="00931970" w:rsidRPr="00AB3AAA">
        <w:rPr>
          <w:rFonts w:asciiTheme="minorHAnsi" w:hAnsiTheme="minorHAnsi" w:cstheme="minorHAnsi"/>
          <w:b/>
          <w:sz w:val="22"/>
        </w:rPr>
        <w:t>.1.</w:t>
      </w:r>
      <w:r w:rsidR="00931970" w:rsidRPr="00AB3AAA">
        <w:rPr>
          <w:rFonts w:asciiTheme="minorHAnsi" w:hAnsiTheme="minorHAnsi" w:cstheme="minorHAnsi"/>
          <w:sz w:val="22"/>
        </w:rPr>
        <w:t xml:space="preserve"> İhale üzerinde bırakılan istekliden sözleşme imzalanmadan önce, teklif fiyatının %</w:t>
      </w:r>
      <w:r w:rsidR="00AB3AAA">
        <w:rPr>
          <w:rFonts w:asciiTheme="minorHAnsi" w:hAnsiTheme="minorHAnsi" w:cstheme="minorHAnsi"/>
          <w:sz w:val="22"/>
        </w:rPr>
        <w:t>10</w:t>
      </w:r>
      <w:r w:rsidR="00931970" w:rsidRPr="00AB3AAA">
        <w:rPr>
          <w:rFonts w:asciiTheme="minorHAnsi" w:hAnsiTheme="minorHAnsi" w:cstheme="minorHAnsi"/>
          <w:sz w:val="22"/>
        </w:rPr>
        <w:t>’</w:t>
      </w:r>
      <w:r w:rsidR="00AB3AAA">
        <w:rPr>
          <w:rFonts w:asciiTheme="minorHAnsi" w:hAnsiTheme="minorHAnsi" w:cstheme="minorHAnsi"/>
          <w:sz w:val="22"/>
        </w:rPr>
        <w:t>u</w:t>
      </w:r>
      <w:r w:rsidR="00931970" w:rsidRPr="00AB3AAA">
        <w:rPr>
          <w:rFonts w:asciiTheme="minorHAnsi" w:hAnsiTheme="minorHAnsi" w:cstheme="minorHAnsi"/>
          <w:sz w:val="22"/>
        </w:rPr>
        <w:t xml:space="preserve"> oranında kesin teminat alınacaktır.  </w:t>
      </w:r>
    </w:p>
    <w:p w14:paraId="0A9B85CA" w14:textId="77777777" w:rsidR="00B45F4F" w:rsidRPr="00AB3AAA" w:rsidRDefault="007313C8"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5</w:t>
      </w:r>
      <w:r w:rsidR="00931970" w:rsidRPr="00AB3AAA">
        <w:rPr>
          <w:rFonts w:asciiTheme="minorHAnsi" w:hAnsiTheme="minorHAnsi" w:cstheme="minorHAnsi"/>
          <w:b/>
          <w:sz w:val="22"/>
        </w:rPr>
        <w:t>.2.</w:t>
      </w:r>
      <w:r w:rsidR="00931970" w:rsidRPr="00AB3AAA">
        <w:rPr>
          <w:rFonts w:asciiTheme="minorHAnsi" w:hAnsiTheme="minorHAnsi" w:cstheme="minorHAnsi"/>
          <w:sz w:val="22"/>
        </w:rPr>
        <w:t xml:space="preserve"> İhale üzerinde bırakılan isteklinin ortak girişim olması hâlinde toplam kesin teminat miktarı, ortaklık oranına veya işin uzmanlık gerektiren kısımlarına verilen teklif tutarlarına bakılmaksızın ortaklardan biri veya birkaçı tarafından karşılanabilir. </w:t>
      </w:r>
    </w:p>
    <w:p w14:paraId="0B68576D" w14:textId="77777777" w:rsidR="00B45F4F" w:rsidRPr="00BB0099" w:rsidRDefault="00AB3AAA" w:rsidP="00AB3AAA">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SÖZLEŞME YAPILMASINDA İSTEKLİNİN GÖREV VE SORUMLULUĞU </w:t>
      </w:r>
    </w:p>
    <w:p w14:paraId="3CEE9730" w14:textId="77777777" w:rsidR="00B45F4F" w:rsidRPr="00AB3AAA" w:rsidRDefault="007313C8"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AB3AAA" w:rsidRPr="00AB3AAA">
        <w:rPr>
          <w:rFonts w:asciiTheme="minorHAnsi" w:hAnsiTheme="minorHAnsi" w:cstheme="minorHAnsi"/>
          <w:b/>
          <w:sz w:val="22"/>
        </w:rPr>
        <w:t>6</w:t>
      </w:r>
      <w:r w:rsidR="00931970" w:rsidRPr="00AB3AAA">
        <w:rPr>
          <w:rFonts w:asciiTheme="minorHAnsi" w:hAnsiTheme="minorHAnsi" w:cstheme="minorHAnsi"/>
          <w:b/>
          <w:sz w:val="22"/>
        </w:rPr>
        <w:t>.1.</w:t>
      </w:r>
      <w:r w:rsidR="00931970" w:rsidRPr="00AB3AAA">
        <w:rPr>
          <w:rFonts w:asciiTheme="minorHAnsi" w:hAnsiTheme="minorHAnsi" w:cstheme="minorHAnsi"/>
          <w:sz w:val="22"/>
        </w:rPr>
        <w:t xml:space="preserve"> İhale üzerinde bırakılan istekli, sözleşmeye davet yazısının bildirim tarihini izleyen on gün 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14:paraId="282AD4D2" w14:textId="2271A85C" w:rsidR="00B45F4F" w:rsidRPr="00AB3AAA" w:rsidRDefault="007313C8"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833943">
        <w:rPr>
          <w:rFonts w:asciiTheme="minorHAnsi" w:hAnsiTheme="minorHAnsi" w:cstheme="minorHAnsi"/>
          <w:b/>
          <w:sz w:val="22"/>
        </w:rPr>
        <w:t>6</w:t>
      </w:r>
      <w:r w:rsidR="00931970" w:rsidRPr="00AB3AAA">
        <w:rPr>
          <w:rFonts w:asciiTheme="minorHAnsi" w:hAnsiTheme="minorHAnsi" w:cstheme="minorHAnsi"/>
          <w:b/>
          <w:sz w:val="22"/>
        </w:rPr>
        <w:t>.2.</w:t>
      </w:r>
      <w:r w:rsidR="00931970" w:rsidRPr="00AB3AAA">
        <w:rPr>
          <w:rFonts w:asciiTheme="minorHAnsi" w:hAnsiTheme="minorHAnsi" w:cstheme="minorHAnsi"/>
          <w:sz w:val="22"/>
        </w:rPr>
        <w:t xml:space="preserve"> İhale üzerinde bırakılan isteklinin ortak girişim olması hâlinde, ihale tarihinde 4734 sayılı Kanunun 10</w:t>
      </w:r>
      <w:r w:rsidR="00AB3AAA">
        <w:rPr>
          <w:rFonts w:asciiTheme="minorHAnsi" w:hAnsiTheme="minorHAnsi" w:cstheme="minorHAnsi"/>
          <w:sz w:val="22"/>
        </w:rPr>
        <w:t>’</w:t>
      </w:r>
      <w:r w:rsidR="00931970" w:rsidRPr="00AB3AAA">
        <w:rPr>
          <w:rFonts w:asciiTheme="minorHAnsi" w:hAnsiTheme="minorHAnsi" w:cstheme="minorHAnsi"/>
          <w:sz w:val="22"/>
        </w:rPr>
        <w:t xml:space="preserve">uncu maddesinin dördüncü fıkrasının (a), (b), (c), (d), (e) ve (g) bentlerinde sayılan durumlarda olunmadığına ilişkin belgeleri her bir ortak ayrı ayrı sunmak zorundadır.  </w:t>
      </w:r>
    </w:p>
    <w:p w14:paraId="0E33419A" w14:textId="31BFB798" w:rsidR="00B45F4F" w:rsidRPr="00AB3AAA" w:rsidRDefault="007313C8"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833943">
        <w:rPr>
          <w:rFonts w:asciiTheme="minorHAnsi" w:hAnsiTheme="minorHAnsi" w:cstheme="minorHAnsi"/>
          <w:b/>
          <w:sz w:val="22"/>
        </w:rPr>
        <w:t>6</w:t>
      </w:r>
      <w:r w:rsidR="00931970" w:rsidRPr="00AB3AAA">
        <w:rPr>
          <w:rFonts w:asciiTheme="minorHAnsi" w:hAnsiTheme="minorHAnsi" w:cstheme="minorHAnsi"/>
          <w:b/>
          <w:sz w:val="22"/>
        </w:rPr>
        <w:t>.3.</w:t>
      </w:r>
      <w:r w:rsidR="00931970" w:rsidRPr="00AB3AAA">
        <w:rPr>
          <w:rFonts w:asciiTheme="minorHAnsi" w:hAnsiTheme="minorHAnsi" w:cstheme="minorHAnsi"/>
          <w:sz w:val="22"/>
        </w:rPr>
        <w:t xml:space="preserve"> İhale üzerinde bırakılan yabancı istekliler,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hâlinde,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14:paraId="5F686518" w14:textId="61FB8EF7" w:rsidR="00B45F4F" w:rsidRPr="00AB3AAA" w:rsidRDefault="007313C8" w:rsidP="00AB3AAA">
      <w:pPr>
        <w:spacing w:after="0" w:line="240" w:lineRule="auto"/>
        <w:ind w:left="360" w:firstLine="0"/>
        <w:contextualSpacing/>
        <w:rPr>
          <w:rFonts w:asciiTheme="minorHAnsi" w:hAnsiTheme="minorHAnsi" w:cstheme="minorHAnsi"/>
          <w:sz w:val="22"/>
        </w:rPr>
      </w:pPr>
      <w:r w:rsidRPr="00AB3AAA">
        <w:rPr>
          <w:rFonts w:asciiTheme="minorHAnsi" w:hAnsiTheme="minorHAnsi" w:cstheme="minorHAnsi"/>
          <w:b/>
          <w:sz w:val="22"/>
        </w:rPr>
        <w:t>4</w:t>
      </w:r>
      <w:r w:rsidR="00833943">
        <w:rPr>
          <w:rFonts w:asciiTheme="minorHAnsi" w:hAnsiTheme="minorHAnsi" w:cstheme="minorHAnsi"/>
          <w:b/>
          <w:sz w:val="22"/>
        </w:rPr>
        <w:t>6</w:t>
      </w:r>
      <w:r w:rsidR="00931970" w:rsidRPr="00AB3AAA">
        <w:rPr>
          <w:rFonts w:asciiTheme="minorHAnsi" w:hAnsiTheme="minorHAnsi" w:cstheme="minorHAnsi"/>
          <w:b/>
          <w:sz w:val="22"/>
        </w:rPr>
        <w:t>.4.</w:t>
      </w:r>
      <w:r w:rsidR="00931970" w:rsidRPr="00AB3AAA">
        <w:rPr>
          <w:rFonts w:asciiTheme="minorHAnsi" w:hAnsiTheme="minorHAnsi" w:cstheme="minorHAnsi"/>
          <w:sz w:val="22"/>
        </w:rPr>
        <w:t xml:space="preserve"> Mücbir sebep halleri dışında, ihale üzerinde bırakılan isteklinin, sözleşmeyi imzalamaması durumunda hakkında 4734 sayılı Kanunun 58 inci maddesi hükümleri uygulanır. Ancak, 4734 sayılı Kanunun 10 uncu maddesi kapsamında taahhüt altına alınan durumu tevsik etmek üzere </w:t>
      </w:r>
      <w:r w:rsidR="00AB3AAA">
        <w:rPr>
          <w:rFonts w:asciiTheme="minorHAnsi" w:hAnsiTheme="minorHAnsi" w:cstheme="minorHAnsi"/>
          <w:sz w:val="22"/>
        </w:rPr>
        <w:t xml:space="preserve">İdare’ye </w:t>
      </w:r>
      <w:r w:rsidR="00931970" w:rsidRPr="00AB3AAA">
        <w:rPr>
          <w:rFonts w:asciiTheme="minorHAnsi" w:hAnsiTheme="minorHAnsi" w:cstheme="minorHAnsi"/>
          <w:sz w:val="22"/>
        </w:rPr>
        <w:t xml:space="preserve">sunulan belgelerin taahhüt edilen duruma aykırı hususlar içermesi hâlinde hakkında yasaklama kararı verilmez. </w:t>
      </w:r>
    </w:p>
    <w:p w14:paraId="42FB33BE" w14:textId="77777777" w:rsidR="00B45F4F" w:rsidRPr="00BB0099" w:rsidRDefault="00AB3AAA" w:rsidP="00AB3AAA">
      <w:pPr>
        <w:pStyle w:val="Balk1"/>
        <w:numPr>
          <w:ilvl w:val="0"/>
          <w:numId w:val="20"/>
        </w:numPr>
        <w:spacing w:before="240" w:after="0" w:line="240" w:lineRule="auto"/>
        <w:ind w:right="0"/>
        <w:contextualSpacing/>
        <w:rPr>
          <w:rFonts w:asciiTheme="minorHAnsi" w:hAnsiTheme="minorHAnsi" w:cstheme="minorHAnsi"/>
          <w:sz w:val="22"/>
        </w:rPr>
      </w:pPr>
      <w:r>
        <w:rPr>
          <w:rFonts w:asciiTheme="minorHAnsi" w:hAnsiTheme="minorHAnsi" w:cstheme="minorHAnsi"/>
          <w:sz w:val="22"/>
        </w:rPr>
        <w:t>OPTİMAL</w:t>
      </w:r>
      <w:r w:rsidRPr="00BB0099">
        <w:rPr>
          <w:rFonts w:asciiTheme="minorHAnsi" w:hAnsiTheme="minorHAnsi" w:cstheme="minorHAnsi"/>
          <w:sz w:val="22"/>
        </w:rPr>
        <w:t xml:space="preserve"> AÇIDAN EN AVANTAJLI İKİNCİ TEKLİF SAHİBİNE BİLDİRİM </w:t>
      </w:r>
    </w:p>
    <w:p w14:paraId="39FCDAB0" w14:textId="77777777" w:rsidR="00B45F4F" w:rsidRPr="000E5B7B" w:rsidRDefault="007313C8" w:rsidP="00AB3AAA">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b/>
          <w:sz w:val="22"/>
        </w:rPr>
        <w:t>4</w:t>
      </w:r>
      <w:r w:rsidR="000E5B7B" w:rsidRPr="000E5B7B">
        <w:rPr>
          <w:rFonts w:asciiTheme="minorHAnsi" w:hAnsiTheme="minorHAnsi" w:cstheme="minorHAnsi"/>
          <w:b/>
          <w:sz w:val="22"/>
        </w:rPr>
        <w:t>7</w:t>
      </w:r>
      <w:r w:rsidR="00931970" w:rsidRPr="000E5B7B">
        <w:rPr>
          <w:rFonts w:asciiTheme="minorHAnsi" w:hAnsiTheme="minorHAnsi" w:cstheme="minorHAnsi"/>
          <w:b/>
          <w:sz w:val="22"/>
        </w:rPr>
        <w:t>.1.</w:t>
      </w:r>
      <w:r w:rsidR="00931970" w:rsidRPr="000E5B7B">
        <w:rPr>
          <w:rFonts w:asciiTheme="minorHAnsi" w:hAnsiTheme="minorHAnsi" w:cstheme="minorHAnsi"/>
          <w:sz w:val="22"/>
        </w:rPr>
        <w:t xml:space="preserve"> İhale üzerinde bırakılan istekliyle sözleşmenin imzalanamaması durumunda, </w:t>
      </w:r>
      <w:r w:rsidR="000E5B7B">
        <w:rPr>
          <w:rFonts w:asciiTheme="minorHAnsi" w:hAnsiTheme="minorHAnsi" w:cstheme="minorHAnsi"/>
          <w:sz w:val="22"/>
        </w:rPr>
        <w:t xml:space="preserve">optimal </w:t>
      </w:r>
      <w:r w:rsidR="00931970" w:rsidRPr="000E5B7B">
        <w:rPr>
          <w:rFonts w:asciiTheme="minorHAnsi" w:hAnsiTheme="minorHAnsi" w:cstheme="minorHAnsi"/>
          <w:sz w:val="22"/>
        </w:rPr>
        <w:t xml:space="preserve">açıdan en avantajlı ikinci teklif fiyatının ihale yetkilisince uygun görülmesi kaydıyla, bu teklif sahibi istekliyle sözleşme imzalanabilir.  </w:t>
      </w:r>
    </w:p>
    <w:p w14:paraId="345E6389" w14:textId="77777777" w:rsidR="00E25E94" w:rsidRPr="000E5B7B" w:rsidRDefault="007313C8" w:rsidP="00AB3AAA">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b/>
          <w:sz w:val="22"/>
        </w:rPr>
        <w:t>4</w:t>
      </w:r>
      <w:r w:rsidR="000E5B7B">
        <w:rPr>
          <w:rFonts w:asciiTheme="minorHAnsi" w:hAnsiTheme="minorHAnsi" w:cstheme="minorHAnsi"/>
          <w:b/>
          <w:sz w:val="22"/>
        </w:rPr>
        <w:t>7</w:t>
      </w:r>
      <w:r w:rsidR="00931970" w:rsidRPr="000E5B7B">
        <w:rPr>
          <w:rFonts w:asciiTheme="minorHAnsi" w:hAnsiTheme="minorHAnsi" w:cstheme="minorHAnsi"/>
          <w:b/>
          <w:sz w:val="22"/>
        </w:rPr>
        <w:t>.2.</w:t>
      </w:r>
      <w:r w:rsidR="00931970" w:rsidRPr="000E5B7B">
        <w:rPr>
          <w:rFonts w:asciiTheme="minorHAnsi" w:hAnsiTheme="minorHAnsi" w:cstheme="minorHAnsi"/>
          <w:sz w:val="22"/>
        </w:rPr>
        <w:t xml:space="preserve"> </w:t>
      </w:r>
      <w:r w:rsidR="000E5B7B">
        <w:rPr>
          <w:rFonts w:asciiTheme="minorHAnsi" w:hAnsiTheme="minorHAnsi" w:cstheme="minorHAnsi"/>
          <w:sz w:val="22"/>
        </w:rPr>
        <w:t xml:space="preserve">Optimal </w:t>
      </w:r>
      <w:r w:rsidR="00931970" w:rsidRPr="000E5B7B">
        <w:rPr>
          <w:rFonts w:asciiTheme="minorHAnsi" w:hAnsiTheme="minorHAnsi" w:cstheme="minorHAnsi"/>
          <w:sz w:val="22"/>
        </w:rPr>
        <w:t xml:space="preserve">açıdan en avantajlı ikinci teklif sahibi istekli, 4734 sayılı Kanunun </w:t>
      </w:r>
      <w:r w:rsidR="008939F5" w:rsidRPr="000E5B7B">
        <w:rPr>
          <w:rFonts w:asciiTheme="minorHAnsi" w:hAnsiTheme="minorHAnsi" w:cstheme="minorHAnsi"/>
          <w:sz w:val="22"/>
        </w:rPr>
        <w:t>42’nci</w:t>
      </w:r>
      <w:r w:rsidR="00931970" w:rsidRPr="000E5B7B">
        <w:rPr>
          <w:rFonts w:asciiTheme="minorHAnsi" w:hAnsiTheme="minorHAnsi" w:cstheme="minorHAnsi"/>
          <w:sz w:val="22"/>
        </w:rPr>
        <w:t xml:space="preserve"> maddesinde belirtilen sürenin bitimini izleyen üç gün içinde sözleşme imzalamaya davet edilir. </w:t>
      </w:r>
    </w:p>
    <w:p w14:paraId="241D5131" w14:textId="77777777" w:rsidR="00B45F4F" w:rsidRPr="000E5B7B" w:rsidRDefault="00E25E94" w:rsidP="00AB3AAA">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b/>
          <w:sz w:val="22"/>
        </w:rPr>
        <w:t>4</w:t>
      </w:r>
      <w:r w:rsidR="000E5B7B" w:rsidRPr="000E5B7B">
        <w:rPr>
          <w:rFonts w:asciiTheme="minorHAnsi" w:hAnsiTheme="minorHAnsi" w:cstheme="minorHAnsi"/>
          <w:b/>
          <w:sz w:val="22"/>
        </w:rPr>
        <w:t>7</w:t>
      </w:r>
      <w:r w:rsidR="00931970" w:rsidRPr="000E5B7B">
        <w:rPr>
          <w:rFonts w:asciiTheme="minorHAnsi" w:hAnsiTheme="minorHAnsi" w:cstheme="minorHAnsi"/>
          <w:b/>
          <w:sz w:val="22"/>
        </w:rPr>
        <w:t>.3.</w:t>
      </w:r>
      <w:r w:rsidR="00931970" w:rsidRPr="000E5B7B">
        <w:rPr>
          <w:rFonts w:asciiTheme="minorHAnsi" w:hAnsiTheme="minorHAnsi" w:cstheme="minorHAnsi"/>
          <w:sz w:val="22"/>
        </w:rPr>
        <w:t xml:space="preserve"> </w:t>
      </w:r>
      <w:r w:rsidR="000E5B7B">
        <w:rPr>
          <w:rFonts w:asciiTheme="minorHAnsi" w:hAnsiTheme="minorHAnsi" w:cstheme="minorHAnsi"/>
          <w:sz w:val="22"/>
        </w:rPr>
        <w:t>Optimal</w:t>
      </w:r>
      <w:r w:rsidR="00931970" w:rsidRPr="000E5B7B">
        <w:rPr>
          <w:rFonts w:asciiTheme="minorHAnsi" w:hAnsiTheme="minorHAnsi" w:cstheme="minorHAnsi"/>
          <w:sz w:val="22"/>
        </w:rPr>
        <w:t xml:space="preserve"> açıdan en avantajlı ikinci teklif sahibi istekli, sözleşmeye davet yazısının bildirim tarihini izleyen on gün içinde, ihale tarihinde 4734 sayılı Kanunun 10</w:t>
      </w:r>
      <w:r w:rsidR="000E5B7B">
        <w:rPr>
          <w:rFonts w:asciiTheme="minorHAnsi" w:hAnsiTheme="minorHAnsi" w:cstheme="minorHAnsi"/>
          <w:sz w:val="22"/>
        </w:rPr>
        <w:t>’</w:t>
      </w:r>
      <w:r w:rsidR="00931970" w:rsidRPr="000E5B7B">
        <w:rPr>
          <w:rFonts w:asciiTheme="minorHAnsi" w:hAnsiTheme="minorHAnsi" w:cstheme="minorHAnsi"/>
          <w:sz w:val="22"/>
        </w:rPr>
        <w:t xml:space="preserve">uncu maddesinin dördüncü fıkrasının (a), (b), (c), (d), (e) ve (g) bentlerinde sayılan durumlarda olmadığına dair belgeler ile kesin teminatı verip diğer yasal yükümlülüklerini de yerine getirerek sözleşmeyi imzalamak zorundadır.  </w:t>
      </w:r>
    </w:p>
    <w:p w14:paraId="13C09726" w14:textId="77777777" w:rsidR="00B45F4F" w:rsidRPr="000E5B7B" w:rsidRDefault="007313C8" w:rsidP="00AB3AAA">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b/>
          <w:sz w:val="22"/>
        </w:rPr>
        <w:t>4</w:t>
      </w:r>
      <w:r w:rsidR="000E5B7B" w:rsidRPr="000E5B7B">
        <w:rPr>
          <w:rFonts w:asciiTheme="minorHAnsi" w:hAnsiTheme="minorHAnsi" w:cstheme="minorHAnsi"/>
          <w:b/>
          <w:sz w:val="22"/>
        </w:rPr>
        <w:t>7</w:t>
      </w:r>
      <w:r w:rsidR="00931970" w:rsidRPr="000E5B7B">
        <w:rPr>
          <w:rFonts w:asciiTheme="minorHAnsi" w:hAnsiTheme="minorHAnsi" w:cstheme="minorHAnsi"/>
          <w:b/>
          <w:sz w:val="22"/>
        </w:rPr>
        <w:t>.4.</w:t>
      </w:r>
      <w:r w:rsidR="00931970" w:rsidRPr="000E5B7B">
        <w:rPr>
          <w:rFonts w:asciiTheme="minorHAnsi" w:hAnsiTheme="minorHAnsi" w:cstheme="minorHAnsi"/>
          <w:sz w:val="22"/>
        </w:rPr>
        <w:t xml:space="preserve"> Mücbir sebep halleri dışında,</w:t>
      </w:r>
      <w:r w:rsidR="000E5B7B">
        <w:rPr>
          <w:rFonts w:asciiTheme="minorHAnsi" w:hAnsiTheme="minorHAnsi" w:cstheme="minorHAnsi"/>
          <w:sz w:val="22"/>
        </w:rPr>
        <w:t xml:space="preserve"> optimal</w:t>
      </w:r>
      <w:r w:rsidR="00931970" w:rsidRPr="000E5B7B">
        <w:rPr>
          <w:rFonts w:asciiTheme="minorHAnsi" w:hAnsiTheme="minorHAnsi" w:cstheme="minorHAnsi"/>
          <w:sz w:val="22"/>
        </w:rPr>
        <w:t xml:space="preserve"> açıdan en avantajlı ikinci teklif sahibi isteklinin, sözleşmeyi imzalamaması durumunda hakkında 4734 sayılı Kanunun 58</w:t>
      </w:r>
      <w:r w:rsidR="000E5B7B">
        <w:rPr>
          <w:rFonts w:asciiTheme="minorHAnsi" w:hAnsiTheme="minorHAnsi" w:cstheme="minorHAnsi"/>
          <w:sz w:val="22"/>
        </w:rPr>
        <w:t>’</w:t>
      </w:r>
      <w:r w:rsidR="00931970" w:rsidRPr="000E5B7B">
        <w:rPr>
          <w:rFonts w:asciiTheme="minorHAnsi" w:hAnsiTheme="minorHAnsi" w:cstheme="minorHAnsi"/>
          <w:sz w:val="22"/>
        </w:rPr>
        <w:t>inci maddesi hükümleri uygulanır. Ancak, 4734 sayılı Kanunun 10</w:t>
      </w:r>
      <w:r w:rsidR="000E5B7B">
        <w:rPr>
          <w:rFonts w:asciiTheme="minorHAnsi" w:hAnsiTheme="minorHAnsi" w:cstheme="minorHAnsi"/>
          <w:sz w:val="22"/>
        </w:rPr>
        <w:t>’</w:t>
      </w:r>
      <w:r w:rsidR="00931970" w:rsidRPr="000E5B7B">
        <w:rPr>
          <w:rFonts w:asciiTheme="minorHAnsi" w:hAnsiTheme="minorHAnsi" w:cstheme="minorHAnsi"/>
          <w:sz w:val="22"/>
        </w:rPr>
        <w:t xml:space="preserve">uncu maddesi kapsamında taahhüt altına alınan durumu tevsik etmek üzere </w:t>
      </w:r>
      <w:r w:rsidR="000E5B7B">
        <w:rPr>
          <w:rFonts w:asciiTheme="minorHAnsi" w:hAnsiTheme="minorHAnsi" w:cstheme="minorHAnsi"/>
          <w:sz w:val="22"/>
        </w:rPr>
        <w:t>İdare</w:t>
      </w:r>
      <w:r w:rsidR="00931970" w:rsidRPr="000E5B7B">
        <w:rPr>
          <w:rFonts w:asciiTheme="minorHAnsi" w:hAnsiTheme="minorHAnsi" w:cstheme="minorHAnsi"/>
          <w:sz w:val="22"/>
        </w:rPr>
        <w:t>’</w:t>
      </w:r>
      <w:r w:rsidR="000E5B7B">
        <w:rPr>
          <w:rFonts w:asciiTheme="minorHAnsi" w:hAnsiTheme="minorHAnsi" w:cstheme="minorHAnsi"/>
          <w:sz w:val="22"/>
        </w:rPr>
        <w:t>ye</w:t>
      </w:r>
      <w:r w:rsidR="00931970" w:rsidRPr="000E5B7B">
        <w:rPr>
          <w:rFonts w:asciiTheme="minorHAnsi" w:hAnsiTheme="minorHAnsi" w:cstheme="minorHAnsi"/>
          <w:sz w:val="22"/>
        </w:rPr>
        <w:t xml:space="preserve"> sunulan belgelerin taahhüt edilen duruma aykırı hususlar içermesi hâlinde hakkında yasaklama kararı verilmez. </w:t>
      </w:r>
    </w:p>
    <w:p w14:paraId="5E73582E" w14:textId="77777777" w:rsidR="00B45F4F" w:rsidRPr="000E5B7B" w:rsidRDefault="007313C8" w:rsidP="00AB3AAA">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b/>
          <w:sz w:val="22"/>
        </w:rPr>
        <w:t>4</w:t>
      </w:r>
      <w:r w:rsidR="000E5B7B">
        <w:rPr>
          <w:rFonts w:asciiTheme="minorHAnsi" w:hAnsiTheme="minorHAnsi" w:cstheme="minorHAnsi"/>
          <w:b/>
          <w:sz w:val="22"/>
        </w:rPr>
        <w:t>7</w:t>
      </w:r>
      <w:r w:rsidR="00931970" w:rsidRPr="000E5B7B">
        <w:rPr>
          <w:rFonts w:asciiTheme="minorHAnsi" w:hAnsiTheme="minorHAnsi" w:cstheme="minorHAnsi"/>
          <w:b/>
          <w:sz w:val="22"/>
        </w:rPr>
        <w:t>.5.</w:t>
      </w:r>
      <w:r w:rsidR="00931970" w:rsidRPr="000E5B7B">
        <w:rPr>
          <w:rFonts w:asciiTheme="minorHAnsi" w:hAnsiTheme="minorHAnsi" w:cstheme="minorHAnsi"/>
          <w:sz w:val="22"/>
        </w:rPr>
        <w:t xml:space="preserve"> </w:t>
      </w:r>
      <w:r w:rsidR="000E5B7B">
        <w:rPr>
          <w:rFonts w:asciiTheme="minorHAnsi" w:hAnsiTheme="minorHAnsi" w:cstheme="minorHAnsi"/>
          <w:sz w:val="22"/>
        </w:rPr>
        <w:t xml:space="preserve">Optimal </w:t>
      </w:r>
      <w:r w:rsidR="00931970" w:rsidRPr="000E5B7B">
        <w:rPr>
          <w:rFonts w:asciiTheme="minorHAnsi" w:hAnsiTheme="minorHAnsi" w:cstheme="minorHAnsi"/>
          <w:sz w:val="22"/>
        </w:rPr>
        <w:t xml:space="preserve">açıdan en avantajlı ikinci teklif sahibi istekliyle de sözleşmenin imzalanamaması durumunda, ihale iptal edilir. </w:t>
      </w:r>
    </w:p>
    <w:p w14:paraId="0A0AD294" w14:textId="63407B71" w:rsidR="00B45F4F" w:rsidRPr="00BB0099" w:rsidRDefault="000E5B7B" w:rsidP="000E5B7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SÖZLEŞME YAPILMASINDA</w:t>
      </w:r>
      <w:r w:rsidR="00833943">
        <w:rPr>
          <w:rFonts w:asciiTheme="minorHAnsi" w:hAnsiTheme="minorHAnsi" w:cstheme="minorHAnsi"/>
          <w:sz w:val="22"/>
        </w:rPr>
        <w:t xml:space="preserve"> İDARE’NİN </w:t>
      </w:r>
      <w:r w:rsidRPr="00BB0099">
        <w:rPr>
          <w:rFonts w:asciiTheme="minorHAnsi" w:hAnsiTheme="minorHAnsi" w:cstheme="minorHAnsi"/>
          <w:sz w:val="22"/>
        </w:rPr>
        <w:t xml:space="preserve">GÖREV VE SORUMLULUĞU </w:t>
      </w:r>
    </w:p>
    <w:p w14:paraId="5C3D2086" w14:textId="77777777" w:rsidR="00B45F4F" w:rsidRPr="00BB0099" w:rsidRDefault="000E5B7B" w:rsidP="000E5B7B">
      <w:pPr>
        <w:spacing w:after="0" w:line="240" w:lineRule="auto"/>
        <w:ind w:left="360" w:firstLine="0"/>
        <w:contextualSpacing/>
        <w:rPr>
          <w:rFonts w:asciiTheme="minorHAnsi" w:hAnsiTheme="minorHAnsi" w:cstheme="minorHAnsi"/>
          <w:sz w:val="22"/>
        </w:rPr>
      </w:pPr>
      <w:r>
        <w:rPr>
          <w:rFonts w:asciiTheme="minorHAnsi" w:hAnsiTheme="minorHAnsi" w:cstheme="minorHAnsi"/>
          <w:sz w:val="22"/>
        </w:rPr>
        <w:t>İdare’nin</w:t>
      </w:r>
      <w:r w:rsidR="00931970" w:rsidRPr="00BB0099">
        <w:rPr>
          <w:rFonts w:asciiTheme="minorHAnsi" w:hAnsiTheme="minorHAnsi" w:cstheme="minorHAnsi"/>
          <w:sz w:val="22"/>
        </w:rPr>
        <w:t xml:space="preserve"> sözleşme yapılması konusunda yükümlülüğünü yerine getirmemesi hâlinde, istekli, 4734 sayılı Kanunun 42 ve </w:t>
      </w:r>
      <w:r w:rsidR="008939F5" w:rsidRPr="00BB0099">
        <w:rPr>
          <w:rFonts w:asciiTheme="minorHAnsi" w:hAnsiTheme="minorHAnsi" w:cstheme="minorHAnsi"/>
          <w:sz w:val="22"/>
        </w:rPr>
        <w:t>44’üncü</w:t>
      </w:r>
      <w:r w:rsidR="00931970" w:rsidRPr="00BB0099">
        <w:rPr>
          <w:rFonts w:asciiTheme="minorHAnsi" w:hAnsiTheme="minorHAnsi" w:cstheme="minorHAnsi"/>
          <w:sz w:val="22"/>
        </w:rPr>
        <w:t xml:space="preserve"> maddelerinde yer alan sürelerin bitimini izleyen günden itibaren en geç beş gün </w:t>
      </w:r>
      <w:r w:rsidR="00931970" w:rsidRPr="00BB0099">
        <w:rPr>
          <w:rFonts w:asciiTheme="minorHAnsi" w:hAnsiTheme="minorHAnsi" w:cstheme="minorHAnsi"/>
          <w:sz w:val="22"/>
        </w:rPr>
        <w:lastRenderedPageBreak/>
        <w:t xml:space="preserve">içinde, on gün süreli bir noter ihbarnamesi ile durumu </w:t>
      </w:r>
      <w:r>
        <w:rPr>
          <w:rFonts w:asciiTheme="minorHAnsi" w:hAnsiTheme="minorHAnsi" w:cstheme="minorHAnsi"/>
          <w:sz w:val="22"/>
        </w:rPr>
        <w:t xml:space="preserve">İdare’ye </w:t>
      </w:r>
      <w:r w:rsidR="00931970" w:rsidRPr="00BB0099">
        <w:rPr>
          <w:rFonts w:asciiTheme="minorHAnsi" w:hAnsiTheme="minorHAnsi" w:cstheme="minorHAnsi"/>
          <w:sz w:val="22"/>
        </w:rPr>
        <w:t xml:space="preserve">bildirmek şartıyla, taahhüdünden vazgeçebilir. </w:t>
      </w:r>
    </w:p>
    <w:p w14:paraId="3015ADB1" w14:textId="77777777" w:rsidR="00B45F4F" w:rsidRPr="00BB0099" w:rsidRDefault="000E5B7B" w:rsidP="000E5B7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İHALENİN SÖZLEŞMEYE BAĞLANMASI  </w:t>
      </w:r>
    </w:p>
    <w:p w14:paraId="4AB52030" w14:textId="77777777" w:rsidR="00B45F4F" w:rsidRPr="000E5B7B" w:rsidRDefault="000E5B7B" w:rsidP="000E5B7B">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b/>
          <w:sz w:val="22"/>
        </w:rPr>
        <w:t>49</w:t>
      </w:r>
      <w:r w:rsidR="00931970" w:rsidRPr="000E5B7B">
        <w:rPr>
          <w:rFonts w:asciiTheme="minorHAnsi" w:hAnsiTheme="minorHAnsi" w:cstheme="minorHAnsi"/>
          <w:b/>
          <w:sz w:val="22"/>
        </w:rPr>
        <w:t>.1.</w:t>
      </w:r>
      <w:r w:rsidR="00931970" w:rsidRPr="000E5B7B">
        <w:rPr>
          <w:rFonts w:asciiTheme="minorHAnsi" w:hAnsiTheme="minorHAnsi" w:cstheme="minorHAnsi"/>
          <w:sz w:val="22"/>
        </w:rPr>
        <w:t xml:space="preserve"> </w:t>
      </w:r>
      <w:r>
        <w:rPr>
          <w:rFonts w:asciiTheme="minorHAnsi" w:hAnsiTheme="minorHAnsi" w:cstheme="minorHAnsi"/>
          <w:sz w:val="22"/>
        </w:rPr>
        <w:t>İdare</w:t>
      </w:r>
      <w:r w:rsidR="00931970" w:rsidRPr="000E5B7B">
        <w:rPr>
          <w:rFonts w:asciiTheme="minorHAnsi" w:hAnsiTheme="minorHAnsi" w:cstheme="minorHAnsi"/>
          <w:sz w:val="22"/>
        </w:rPr>
        <w:t xml:space="preserve"> tarafından ihale dokümanında yer alan şartlara uygun olarak hazırlanan sözleşme, ihale yetkilisi ve yüklenici tarafından imzalanır ve sözleşmenin </w:t>
      </w:r>
      <w:r>
        <w:rPr>
          <w:rFonts w:asciiTheme="minorHAnsi" w:hAnsiTheme="minorHAnsi" w:cstheme="minorHAnsi"/>
          <w:sz w:val="22"/>
        </w:rPr>
        <w:t>İdare</w:t>
      </w:r>
      <w:r w:rsidR="00931970" w:rsidRPr="000E5B7B">
        <w:rPr>
          <w:rFonts w:asciiTheme="minorHAnsi" w:hAnsiTheme="minorHAnsi" w:cstheme="minorHAnsi"/>
          <w:sz w:val="22"/>
        </w:rPr>
        <w:t xml:space="preserve"> tarafından onaylı bir örneği yükleniciye verilir. Yüklenici tarafından sözleşmenin birden fazla nüsha olarak düzenlenmesi talep edilirse, talep edilen sayı kadar sözleşme nüshası düzenlenir. </w:t>
      </w:r>
    </w:p>
    <w:p w14:paraId="21A0B6D1" w14:textId="77777777" w:rsidR="00B45F4F" w:rsidRPr="000E5B7B" w:rsidRDefault="000E5B7B" w:rsidP="000E5B7B">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b/>
          <w:sz w:val="22"/>
        </w:rPr>
        <w:t>49</w:t>
      </w:r>
      <w:r w:rsidR="00931970" w:rsidRPr="000E5B7B">
        <w:rPr>
          <w:rFonts w:asciiTheme="minorHAnsi" w:hAnsiTheme="minorHAnsi" w:cstheme="minorHAnsi"/>
          <w:b/>
          <w:sz w:val="22"/>
        </w:rPr>
        <w:t>.2.</w:t>
      </w:r>
      <w:r w:rsidR="00931970" w:rsidRPr="000E5B7B">
        <w:rPr>
          <w:rFonts w:asciiTheme="minorHAnsi" w:hAnsiTheme="minorHAnsi" w:cstheme="minorHAnsi"/>
          <w:sz w:val="22"/>
        </w:rPr>
        <w:t xml:space="preserve"> Yüklenicinin iş ortaklığı olması hâlinde, hazırlanan sözleşme bütün ortaklar tarafından imzalanır ve sözleşmenin </w:t>
      </w:r>
      <w:r>
        <w:rPr>
          <w:rFonts w:asciiTheme="minorHAnsi" w:hAnsiTheme="minorHAnsi" w:cstheme="minorHAnsi"/>
          <w:sz w:val="22"/>
        </w:rPr>
        <w:t xml:space="preserve">İdare </w:t>
      </w:r>
      <w:r w:rsidR="00931970" w:rsidRPr="000E5B7B">
        <w:rPr>
          <w:rFonts w:asciiTheme="minorHAnsi" w:hAnsiTheme="minorHAnsi" w:cstheme="minorHAnsi"/>
          <w:sz w:val="22"/>
        </w:rPr>
        <w:t xml:space="preserve">tarafından onaylı birer örneği ortaklara verilir. Ortaklar tarafından sözleşmenin birden fazla nüsha olarak düzenlenmesi talep edilirse, talep edilen sayı kadar sözleşme nüshası düzenlenir. </w:t>
      </w:r>
    </w:p>
    <w:p w14:paraId="2D92408D" w14:textId="77777777" w:rsidR="00B45F4F" w:rsidRPr="000E5B7B" w:rsidRDefault="000E5B7B" w:rsidP="000E5B7B">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b/>
          <w:sz w:val="22"/>
        </w:rPr>
        <w:t>49</w:t>
      </w:r>
      <w:r w:rsidR="00931970" w:rsidRPr="000E5B7B">
        <w:rPr>
          <w:rFonts w:asciiTheme="minorHAnsi" w:hAnsiTheme="minorHAnsi" w:cstheme="minorHAnsi"/>
          <w:b/>
          <w:sz w:val="22"/>
        </w:rPr>
        <w:t>.3.</w:t>
      </w:r>
      <w:r w:rsidR="00931970" w:rsidRPr="000E5B7B">
        <w:rPr>
          <w:rFonts w:asciiTheme="minorHAnsi" w:hAnsiTheme="minorHAnsi" w:cstheme="minorHAnsi"/>
          <w:sz w:val="22"/>
        </w:rPr>
        <w:t xml:space="preserve"> Sözleşmenin imzalanmasına ilişkin her türlü vergi, resim ve harçlar ile diğer sözleşme giderleri yükleniciye aittir. </w:t>
      </w:r>
    </w:p>
    <w:p w14:paraId="5EC325C8" w14:textId="77777777" w:rsidR="00B45F4F" w:rsidRPr="00BB0099" w:rsidRDefault="00931970" w:rsidP="000E5B7B">
      <w:pPr>
        <w:pStyle w:val="Balk1"/>
        <w:numPr>
          <w:ilvl w:val="0"/>
          <w:numId w:val="20"/>
        </w:numPr>
        <w:spacing w:before="240" w:after="0" w:line="240" w:lineRule="auto"/>
        <w:ind w:right="0"/>
        <w:contextualSpacing/>
        <w:rPr>
          <w:rFonts w:asciiTheme="minorHAnsi" w:hAnsiTheme="minorHAnsi" w:cstheme="minorHAnsi"/>
          <w:sz w:val="22"/>
        </w:rPr>
      </w:pPr>
      <w:r w:rsidRPr="00BB0099">
        <w:rPr>
          <w:rFonts w:asciiTheme="minorHAnsi" w:hAnsiTheme="minorHAnsi" w:cstheme="minorHAnsi"/>
          <w:sz w:val="22"/>
        </w:rPr>
        <w:t xml:space="preserve">SÖZLEŞMENİN UYGULANMASI VE DİĞER HUSUSLAR </w:t>
      </w:r>
    </w:p>
    <w:p w14:paraId="7F8D4B36" w14:textId="77777777" w:rsidR="00B45F4F" w:rsidRPr="000E5B7B" w:rsidRDefault="00931970" w:rsidP="000E5B7B">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b/>
          <w:sz w:val="22"/>
        </w:rPr>
        <w:t>5</w:t>
      </w:r>
      <w:r w:rsidR="000E5B7B" w:rsidRPr="000E5B7B">
        <w:rPr>
          <w:rFonts w:asciiTheme="minorHAnsi" w:hAnsiTheme="minorHAnsi" w:cstheme="minorHAnsi"/>
          <w:b/>
          <w:sz w:val="22"/>
        </w:rPr>
        <w:t>0</w:t>
      </w:r>
      <w:r w:rsidRPr="000E5B7B">
        <w:rPr>
          <w:rFonts w:asciiTheme="minorHAnsi" w:hAnsiTheme="minorHAnsi" w:cstheme="minorHAnsi"/>
          <w:b/>
          <w:sz w:val="22"/>
        </w:rPr>
        <w:t>.1.</w:t>
      </w:r>
      <w:r w:rsidRPr="000E5B7B">
        <w:rPr>
          <w:rFonts w:asciiTheme="minorHAnsi" w:hAnsiTheme="minorHAnsi" w:cstheme="minorHAnsi"/>
          <w:sz w:val="22"/>
        </w:rPr>
        <w:t xml:space="preserve"> Avans Verilip Verilmeyeceği, Verilecekse Şartları ve Miktarı </w:t>
      </w:r>
    </w:p>
    <w:p w14:paraId="6A8B437C" w14:textId="77777777" w:rsidR="00B45F4F" w:rsidRPr="000E5B7B" w:rsidRDefault="00931970" w:rsidP="000E5B7B">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sz w:val="22"/>
        </w:rPr>
        <w:t xml:space="preserve">Sözleşmenin uygulanması aşamasında herhangi bir avans ödemesi yapılmayacaktır.  </w:t>
      </w:r>
    </w:p>
    <w:p w14:paraId="7BA8E966" w14:textId="77777777" w:rsidR="00B45F4F" w:rsidRPr="000E5B7B" w:rsidRDefault="00931970" w:rsidP="000E5B7B">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b/>
          <w:sz w:val="22"/>
        </w:rPr>
        <w:t>5</w:t>
      </w:r>
      <w:r w:rsidR="000E5B7B" w:rsidRPr="000E5B7B">
        <w:rPr>
          <w:rFonts w:asciiTheme="minorHAnsi" w:hAnsiTheme="minorHAnsi" w:cstheme="minorHAnsi"/>
          <w:b/>
          <w:sz w:val="22"/>
        </w:rPr>
        <w:t>0</w:t>
      </w:r>
      <w:r w:rsidRPr="000E5B7B">
        <w:rPr>
          <w:rFonts w:asciiTheme="minorHAnsi" w:hAnsiTheme="minorHAnsi" w:cstheme="minorHAnsi"/>
          <w:b/>
          <w:sz w:val="22"/>
        </w:rPr>
        <w:t>.2.</w:t>
      </w:r>
      <w:r w:rsidRPr="000E5B7B">
        <w:rPr>
          <w:rFonts w:asciiTheme="minorHAnsi" w:hAnsiTheme="minorHAnsi" w:cstheme="minorHAnsi"/>
          <w:sz w:val="22"/>
        </w:rPr>
        <w:t xml:space="preserve"> İşin Kabulü ve Denetimi </w:t>
      </w:r>
    </w:p>
    <w:p w14:paraId="1A0EE9D7" w14:textId="4BA349B5" w:rsidR="00B45F4F" w:rsidRPr="000E5B7B" w:rsidRDefault="00931970" w:rsidP="000E5B7B">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sz w:val="22"/>
        </w:rPr>
        <w:t xml:space="preserve">Nihaî çıktıların muayene ve kabulü, </w:t>
      </w:r>
      <w:r w:rsidR="000E5B7B">
        <w:rPr>
          <w:rFonts w:asciiTheme="minorHAnsi" w:hAnsiTheme="minorHAnsi" w:cstheme="minorHAnsi"/>
          <w:sz w:val="22"/>
        </w:rPr>
        <w:t xml:space="preserve">İdare tarafından gerçekleştirilecektir. </w:t>
      </w:r>
      <w:r w:rsidRPr="000E5B7B">
        <w:rPr>
          <w:rFonts w:asciiTheme="minorHAnsi" w:hAnsiTheme="minorHAnsi" w:cstheme="minorHAnsi"/>
          <w:sz w:val="22"/>
        </w:rPr>
        <w:t>Yüklenicinin çalışmasının, işin herhangi bir aşaması ya da sonunda düzeltilmeyecek şekilde başarısızlığa uğradığı</w:t>
      </w:r>
      <w:r w:rsidR="000E5B7B">
        <w:rPr>
          <w:rFonts w:asciiTheme="minorHAnsi" w:hAnsiTheme="minorHAnsi" w:cstheme="minorHAnsi"/>
          <w:sz w:val="22"/>
        </w:rPr>
        <w:t xml:space="preserve"> İdare </w:t>
      </w:r>
      <w:r w:rsidRPr="000E5B7B">
        <w:rPr>
          <w:rFonts w:asciiTheme="minorHAnsi" w:hAnsiTheme="minorHAnsi" w:cstheme="minorHAnsi"/>
          <w:sz w:val="22"/>
        </w:rPr>
        <w:t xml:space="preserve">tarafından tespit edilirse ya da Yüklenici işi terk ederse, </w:t>
      </w:r>
      <w:r w:rsidR="00833943" w:rsidRPr="00833943">
        <w:rPr>
          <w:rFonts w:asciiTheme="minorHAnsi" w:hAnsiTheme="minorHAnsi" w:cstheme="minorHAnsi"/>
          <w:color w:val="auto"/>
          <w:sz w:val="22"/>
        </w:rPr>
        <w:t>“</w:t>
      </w:r>
      <w:r w:rsidRPr="00833943">
        <w:rPr>
          <w:rFonts w:asciiTheme="minorHAnsi" w:hAnsiTheme="minorHAnsi" w:cstheme="minorHAnsi"/>
          <w:color w:val="auto"/>
          <w:sz w:val="22"/>
        </w:rPr>
        <w:t>Kalkınma Ajansları Mal, Hizmet ve Yapım İşi Satınalma ve İhale Usul ve Esasları’nın ilgili durumlar için belirlediği kriterler (yaptırımlar)</w:t>
      </w:r>
      <w:r w:rsidR="00833943" w:rsidRPr="00833943">
        <w:rPr>
          <w:rFonts w:asciiTheme="minorHAnsi" w:hAnsiTheme="minorHAnsi" w:cstheme="minorHAnsi"/>
          <w:color w:val="auto"/>
          <w:sz w:val="22"/>
        </w:rPr>
        <w:t>”</w:t>
      </w:r>
      <w:r w:rsidRPr="00833943">
        <w:rPr>
          <w:rFonts w:asciiTheme="minorHAnsi" w:hAnsiTheme="minorHAnsi" w:cstheme="minorHAnsi"/>
          <w:color w:val="auto"/>
          <w:sz w:val="22"/>
        </w:rPr>
        <w:t xml:space="preserve"> </w:t>
      </w:r>
      <w:r w:rsidRPr="000E5B7B">
        <w:rPr>
          <w:rFonts w:asciiTheme="minorHAnsi" w:hAnsiTheme="minorHAnsi" w:cstheme="minorHAnsi"/>
          <w:sz w:val="22"/>
        </w:rPr>
        <w:t xml:space="preserve">uygulanacaktır. </w:t>
      </w:r>
    </w:p>
    <w:p w14:paraId="492D9347" w14:textId="77777777" w:rsidR="00B45F4F" w:rsidRPr="000E5B7B" w:rsidRDefault="00931970" w:rsidP="000E5B7B">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b/>
          <w:sz w:val="22"/>
        </w:rPr>
        <w:t>5</w:t>
      </w:r>
      <w:r w:rsidR="000E5B7B" w:rsidRPr="000E5B7B">
        <w:rPr>
          <w:rFonts w:asciiTheme="minorHAnsi" w:hAnsiTheme="minorHAnsi" w:cstheme="minorHAnsi"/>
          <w:b/>
          <w:sz w:val="22"/>
        </w:rPr>
        <w:t>0</w:t>
      </w:r>
      <w:r w:rsidRPr="000E5B7B">
        <w:rPr>
          <w:rFonts w:asciiTheme="minorHAnsi" w:hAnsiTheme="minorHAnsi" w:cstheme="minorHAnsi"/>
          <w:b/>
          <w:sz w:val="22"/>
        </w:rPr>
        <w:t>.3.</w:t>
      </w:r>
      <w:r w:rsidRPr="000E5B7B">
        <w:rPr>
          <w:rFonts w:asciiTheme="minorHAnsi" w:hAnsiTheme="minorHAnsi" w:cstheme="minorHAnsi"/>
          <w:sz w:val="22"/>
        </w:rPr>
        <w:t xml:space="preserve"> Anlaşmazlıkların Çözüm Şekli </w:t>
      </w:r>
    </w:p>
    <w:p w14:paraId="7477F124" w14:textId="1E7E2E67" w:rsidR="00B45F4F" w:rsidRDefault="00931970" w:rsidP="000E5B7B">
      <w:pPr>
        <w:spacing w:after="0" w:line="240" w:lineRule="auto"/>
        <w:ind w:left="360" w:firstLine="0"/>
        <w:contextualSpacing/>
        <w:rPr>
          <w:rFonts w:asciiTheme="minorHAnsi" w:hAnsiTheme="minorHAnsi" w:cstheme="minorHAnsi"/>
          <w:sz w:val="22"/>
        </w:rPr>
      </w:pPr>
      <w:r w:rsidRPr="000E5B7B">
        <w:rPr>
          <w:rFonts w:asciiTheme="minorHAnsi" w:hAnsiTheme="minorHAnsi" w:cstheme="minorHAnsi"/>
          <w:sz w:val="22"/>
        </w:rPr>
        <w:t>Sözleşmenin uygulanması ile ilgili anlaşmazlıkların çözümünde, Erzurum Mahkemeleri ve İcra Daireleri yetkilidir.</w:t>
      </w:r>
    </w:p>
    <w:p w14:paraId="69C6D7C4" w14:textId="0C507CCE" w:rsidR="00F7398A" w:rsidRDefault="00F7398A" w:rsidP="000E5B7B">
      <w:pPr>
        <w:spacing w:after="0" w:line="240" w:lineRule="auto"/>
        <w:ind w:left="360" w:firstLine="0"/>
        <w:contextualSpacing/>
        <w:rPr>
          <w:rFonts w:asciiTheme="minorHAnsi" w:hAnsiTheme="minorHAnsi" w:cstheme="minorHAnsi"/>
          <w:sz w:val="22"/>
        </w:rPr>
      </w:pPr>
    </w:p>
    <w:p w14:paraId="06D0B552" w14:textId="0FC8AD09" w:rsidR="00F7398A" w:rsidRDefault="00F7398A" w:rsidP="000E5B7B">
      <w:pPr>
        <w:spacing w:after="0" w:line="240" w:lineRule="auto"/>
        <w:ind w:left="360" w:firstLine="0"/>
        <w:contextualSpacing/>
        <w:rPr>
          <w:rFonts w:asciiTheme="minorHAnsi" w:hAnsiTheme="minorHAnsi" w:cstheme="minorHAnsi"/>
          <w:sz w:val="22"/>
        </w:rPr>
      </w:pPr>
    </w:p>
    <w:p w14:paraId="20A2E61F" w14:textId="64F52381" w:rsidR="00F7398A" w:rsidRPr="00BB0099" w:rsidRDefault="00F7398A" w:rsidP="000E5B7B">
      <w:pPr>
        <w:spacing w:after="0" w:line="240" w:lineRule="auto"/>
        <w:ind w:left="360" w:firstLine="0"/>
        <w:contextualSpacing/>
        <w:rPr>
          <w:rFonts w:asciiTheme="minorHAnsi" w:hAnsiTheme="minorHAnsi" w:cstheme="minorHAnsi"/>
          <w:sz w:val="22"/>
        </w:rPr>
      </w:pPr>
      <w:r>
        <w:rPr>
          <w:rFonts w:asciiTheme="minorHAnsi" w:hAnsiTheme="minorHAnsi" w:cstheme="minorHAnsi"/>
          <w:sz w:val="22"/>
        </w:rPr>
        <w:t>*Kapsam açısından</w:t>
      </w:r>
      <w:r w:rsidR="00801B83">
        <w:rPr>
          <w:rFonts w:asciiTheme="minorHAnsi" w:hAnsiTheme="minorHAnsi" w:cstheme="minorHAnsi"/>
          <w:sz w:val="22"/>
        </w:rPr>
        <w:t xml:space="preserve"> </w:t>
      </w:r>
      <w:bookmarkStart w:id="3" w:name="_GoBack"/>
      <w:bookmarkEnd w:id="3"/>
      <w:r w:rsidR="00801B83">
        <w:rPr>
          <w:rFonts w:asciiTheme="minorHAnsi" w:hAnsiTheme="minorHAnsi" w:cstheme="minorHAnsi"/>
          <w:sz w:val="22"/>
        </w:rPr>
        <w:t>(idari konularda)</w:t>
      </w:r>
      <w:r>
        <w:rPr>
          <w:rFonts w:asciiTheme="minorHAnsi" w:hAnsiTheme="minorHAnsi" w:cstheme="minorHAnsi"/>
          <w:sz w:val="22"/>
        </w:rPr>
        <w:t xml:space="preserve"> </w:t>
      </w:r>
      <w:r w:rsidRPr="00F7398A">
        <w:rPr>
          <w:rFonts w:asciiTheme="minorHAnsi" w:hAnsiTheme="minorHAnsi" w:cstheme="minorHAnsi"/>
          <w:i/>
          <w:sz w:val="22"/>
        </w:rPr>
        <w:t>Teknik Şartname</w:t>
      </w:r>
      <w:r>
        <w:rPr>
          <w:rFonts w:asciiTheme="minorHAnsi" w:hAnsiTheme="minorHAnsi" w:cstheme="minorHAnsi"/>
          <w:sz w:val="22"/>
        </w:rPr>
        <w:t xml:space="preserve">’nin </w:t>
      </w:r>
      <w:r w:rsidRPr="00F7398A">
        <w:rPr>
          <w:rFonts w:asciiTheme="minorHAnsi" w:hAnsiTheme="minorHAnsi" w:cstheme="minorHAnsi"/>
          <w:i/>
          <w:sz w:val="22"/>
        </w:rPr>
        <w:t>Kuzey Doğu Kalkınma Ajansı İsteklilere Talimatlar Dosyası</w:t>
      </w:r>
      <w:r>
        <w:rPr>
          <w:rFonts w:asciiTheme="minorHAnsi" w:hAnsiTheme="minorHAnsi" w:cstheme="minorHAnsi"/>
          <w:sz w:val="22"/>
        </w:rPr>
        <w:t xml:space="preserve"> ile uyuşmaması durumunda </w:t>
      </w:r>
      <w:r w:rsidRPr="00F7398A">
        <w:rPr>
          <w:rFonts w:asciiTheme="minorHAnsi" w:hAnsiTheme="minorHAnsi" w:cstheme="minorHAnsi"/>
          <w:i/>
          <w:sz w:val="22"/>
        </w:rPr>
        <w:t>Kuzey Doğu Kalkınma Ajansı İsteklilere Talimatlar Dosyası</w:t>
      </w:r>
      <w:r>
        <w:rPr>
          <w:rFonts w:asciiTheme="minorHAnsi" w:hAnsiTheme="minorHAnsi" w:cstheme="minorHAnsi"/>
          <w:sz w:val="22"/>
        </w:rPr>
        <w:t xml:space="preserve"> dikkate alınacaktır. </w:t>
      </w:r>
    </w:p>
    <w:sectPr w:rsidR="00F7398A" w:rsidRPr="00BB0099" w:rsidSect="00933705">
      <w:headerReference w:type="default" r:id="rId11"/>
      <w:footerReference w:type="even" r:id="rId12"/>
      <w:footerReference w:type="default" r:id="rId13"/>
      <w:footerReference w:type="first" r:id="rId14"/>
      <w:pgSz w:w="11906" w:h="16838"/>
      <w:pgMar w:top="1688" w:right="1286" w:bottom="1317" w:left="1133"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26C3" w14:textId="77777777" w:rsidR="002F29CE" w:rsidRDefault="002F29CE">
      <w:pPr>
        <w:spacing w:after="0" w:line="240" w:lineRule="auto"/>
      </w:pPr>
      <w:r>
        <w:separator/>
      </w:r>
    </w:p>
  </w:endnote>
  <w:endnote w:type="continuationSeparator" w:id="0">
    <w:p w14:paraId="0B301A3E" w14:textId="77777777" w:rsidR="002F29CE" w:rsidRDefault="002F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4BA0" w14:textId="77777777" w:rsidR="00C7528B" w:rsidRDefault="00C7528B">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70A52DA3" w14:textId="77777777" w:rsidR="00C7528B" w:rsidRDefault="00C7528B">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0D08" w14:textId="77777777" w:rsidR="00C7528B" w:rsidRDefault="00C7528B">
    <w:pPr>
      <w:spacing w:after="0" w:line="259" w:lineRule="auto"/>
      <w:ind w:left="0" w:right="2" w:firstLine="0"/>
      <w:jc w:val="center"/>
    </w:pPr>
    <w:r>
      <w:rPr>
        <w:noProof/>
      </w:rPr>
      <w:fldChar w:fldCharType="begin"/>
    </w:r>
    <w:r>
      <w:rPr>
        <w:noProof/>
      </w:rPr>
      <w:instrText xml:space="preserve"> PAGE   \* MERGEFORMAT </w:instrText>
    </w:r>
    <w:r>
      <w:rPr>
        <w:noProof/>
      </w:rPr>
      <w:fldChar w:fldCharType="separate"/>
    </w:r>
    <w:r>
      <w:rPr>
        <w:noProof/>
      </w:rPr>
      <w:t>13</w:t>
    </w:r>
    <w:r>
      <w:rPr>
        <w:noProof/>
      </w:rPr>
      <w:fldChar w:fldCharType="end"/>
    </w:r>
    <w:r>
      <w:t xml:space="preserve"> </w:t>
    </w:r>
  </w:p>
  <w:p w14:paraId="4BF1DA5A" w14:textId="77777777" w:rsidR="00C7528B" w:rsidRDefault="00C7528B">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5284" w14:textId="77777777" w:rsidR="00C7528B" w:rsidRDefault="00C7528B">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0C574BE0" w14:textId="77777777" w:rsidR="00C7528B" w:rsidRDefault="00C7528B">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1D3ED" w14:textId="77777777" w:rsidR="002F29CE" w:rsidRDefault="002F29CE">
      <w:pPr>
        <w:spacing w:after="0" w:line="240" w:lineRule="auto"/>
      </w:pPr>
      <w:r>
        <w:separator/>
      </w:r>
    </w:p>
  </w:footnote>
  <w:footnote w:type="continuationSeparator" w:id="0">
    <w:p w14:paraId="0F0FD722" w14:textId="77777777" w:rsidR="002F29CE" w:rsidRDefault="002F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87C2" w14:textId="77777777" w:rsidR="00C7528B" w:rsidRDefault="00E62C02" w:rsidP="000E5B7B">
    <w:pPr>
      <w:pStyle w:val="stBilgi"/>
      <w:tabs>
        <w:tab w:val="clear" w:pos="4536"/>
        <w:tab w:val="clear" w:pos="9072"/>
        <w:tab w:val="left" w:pos="7065"/>
      </w:tabs>
      <w:jc w:val="center"/>
    </w:pPr>
    <w:r>
      <w:rPr>
        <w:noProof/>
      </w:rPr>
      <w:drawing>
        <wp:anchor distT="0" distB="0" distL="114300" distR="114300" simplePos="0" relativeHeight="251659264" behindDoc="0" locked="0" layoutInCell="1" allowOverlap="1" wp14:anchorId="3F6C7830" wp14:editId="3F4B9963">
          <wp:simplePos x="0" y="0"/>
          <wp:positionH relativeFrom="page">
            <wp:align>center</wp:align>
          </wp:positionH>
          <wp:positionV relativeFrom="paragraph">
            <wp:posOffset>-304734</wp:posOffset>
          </wp:positionV>
          <wp:extent cx="866775" cy="866775"/>
          <wp:effectExtent l="0" t="0" r="9525"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2483D89" wp14:editId="386D910E">
          <wp:simplePos x="0" y="0"/>
          <wp:positionH relativeFrom="margin">
            <wp:align>left</wp:align>
          </wp:positionH>
          <wp:positionV relativeFrom="paragraph">
            <wp:posOffset>-308131</wp:posOffset>
          </wp:positionV>
          <wp:extent cx="1614805" cy="874395"/>
          <wp:effectExtent l="0" t="0" r="4445" b="190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480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E628938" wp14:editId="05371FF6">
          <wp:simplePos x="0" y="0"/>
          <wp:positionH relativeFrom="margin">
            <wp:align>right</wp:align>
          </wp:positionH>
          <wp:positionV relativeFrom="paragraph">
            <wp:posOffset>-348203</wp:posOffset>
          </wp:positionV>
          <wp:extent cx="963930" cy="807085"/>
          <wp:effectExtent l="0" t="0" r="762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393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3EB"/>
    <w:multiLevelType w:val="hybridMultilevel"/>
    <w:tmpl w:val="C3761A36"/>
    <w:lvl w:ilvl="0" w:tplc="D8C45978">
      <w:start w:val="1"/>
      <w:numFmt w:val="bullet"/>
      <w:lvlText w:val="•"/>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A0BFC">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EC72B4">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C2C234">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F6EAA4">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62ECAC">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A8D49A">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42F112">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6067B0">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53033"/>
    <w:multiLevelType w:val="multilevel"/>
    <w:tmpl w:val="041F001F"/>
    <w:styleLink w:val="Sti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68661A"/>
    <w:multiLevelType w:val="multilevel"/>
    <w:tmpl w:val="B9883E34"/>
    <w:lvl w:ilvl="0">
      <w:start w:val="36"/>
      <w:numFmt w:val="decimal"/>
      <w:lvlText w:val="%1."/>
      <w:lvlJc w:val="left"/>
      <w:pPr>
        <w:ind w:left="480" w:hanging="480"/>
      </w:pPr>
      <w:rPr>
        <w:rFonts w:hint="default"/>
      </w:rPr>
    </w:lvl>
    <w:lvl w:ilvl="1">
      <w:start w:val="2"/>
      <w:numFmt w:val="decimal"/>
      <w:lvlText w:val="%1.%2."/>
      <w:lvlJc w:val="left"/>
      <w:pPr>
        <w:ind w:left="470" w:hanging="480"/>
      </w:pPr>
      <w:rPr>
        <w:rFonts w:hint="default"/>
        <w:b/>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3" w15:restartNumberingAfterBreak="0">
    <w:nsid w:val="0C1A6416"/>
    <w:multiLevelType w:val="hybridMultilevel"/>
    <w:tmpl w:val="DABCE052"/>
    <w:lvl w:ilvl="0" w:tplc="689CC3A8">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4D724">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2C93C">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A4FC4">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05560">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0BA22">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0A9106">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EA618">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04398">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1E51DF"/>
    <w:multiLevelType w:val="multilevel"/>
    <w:tmpl w:val="21307024"/>
    <w:lvl w:ilvl="0">
      <w:start w:val="3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C2208A"/>
    <w:multiLevelType w:val="hybridMultilevel"/>
    <w:tmpl w:val="FC341BC4"/>
    <w:lvl w:ilvl="0" w:tplc="868877A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6EA2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C2D32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442D0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D0EE2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ACA37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B69DC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46CE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BE15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8B552A"/>
    <w:multiLevelType w:val="hybridMultilevel"/>
    <w:tmpl w:val="38A229AA"/>
    <w:lvl w:ilvl="0" w:tplc="0B925F66">
      <w:start w:val="18"/>
      <w:numFmt w:val="decimal"/>
      <w:lvlText w:val="%1-"/>
      <w:lvlJc w:val="left"/>
      <w:pPr>
        <w:ind w:left="350" w:hanging="360"/>
      </w:pPr>
      <w:rPr>
        <w:rFonts w:hint="default"/>
        <w:b/>
      </w:rPr>
    </w:lvl>
    <w:lvl w:ilvl="1" w:tplc="041F0019" w:tentative="1">
      <w:start w:val="1"/>
      <w:numFmt w:val="lowerLetter"/>
      <w:lvlText w:val="%2."/>
      <w:lvlJc w:val="left"/>
      <w:pPr>
        <w:ind w:left="1070" w:hanging="360"/>
      </w:pPr>
    </w:lvl>
    <w:lvl w:ilvl="2" w:tplc="041F001B" w:tentative="1">
      <w:start w:val="1"/>
      <w:numFmt w:val="lowerRoman"/>
      <w:lvlText w:val="%3."/>
      <w:lvlJc w:val="right"/>
      <w:pPr>
        <w:ind w:left="1790" w:hanging="180"/>
      </w:pPr>
    </w:lvl>
    <w:lvl w:ilvl="3" w:tplc="041F000F" w:tentative="1">
      <w:start w:val="1"/>
      <w:numFmt w:val="decimal"/>
      <w:lvlText w:val="%4."/>
      <w:lvlJc w:val="left"/>
      <w:pPr>
        <w:ind w:left="2510" w:hanging="360"/>
      </w:pPr>
    </w:lvl>
    <w:lvl w:ilvl="4" w:tplc="041F0019" w:tentative="1">
      <w:start w:val="1"/>
      <w:numFmt w:val="lowerLetter"/>
      <w:lvlText w:val="%5."/>
      <w:lvlJc w:val="left"/>
      <w:pPr>
        <w:ind w:left="3230" w:hanging="360"/>
      </w:pPr>
    </w:lvl>
    <w:lvl w:ilvl="5" w:tplc="041F001B" w:tentative="1">
      <w:start w:val="1"/>
      <w:numFmt w:val="lowerRoman"/>
      <w:lvlText w:val="%6."/>
      <w:lvlJc w:val="right"/>
      <w:pPr>
        <w:ind w:left="3950" w:hanging="180"/>
      </w:pPr>
    </w:lvl>
    <w:lvl w:ilvl="6" w:tplc="041F000F" w:tentative="1">
      <w:start w:val="1"/>
      <w:numFmt w:val="decimal"/>
      <w:lvlText w:val="%7."/>
      <w:lvlJc w:val="left"/>
      <w:pPr>
        <w:ind w:left="4670" w:hanging="360"/>
      </w:pPr>
    </w:lvl>
    <w:lvl w:ilvl="7" w:tplc="041F0019" w:tentative="1">
      <w:start w:val="1"/>
      <w:numFmt w:val="lowerLetter"/>
      <w:lvlText w:val="%8."/>
      <w:lvlJc w:val="left"/>
      <w:pPr>
        <w:ind w:left="5390" w:hanging="360"/>
      </w:pPr>
    </w:lvl>
    <w:lvl w:ilvl="8" w:tplc="041F001B" w:tentative="1">
      <w:start w:val="1"/>
      <w:numFmt w:val="lowerRoman"/>
      <w:lvlText w:val="%9."/>
      <w:lvlJc w:val="right"/>
      <w:pPr>
        <w:ind w:left="6110" w:hanging="180"/>
      </w:pPr>
    </w:lvl>
  </w:abstractNum>
  <w:abstractNum w:abstractNumId="7" w15:restartNumberingAfterBreak="0">
    <w:nsid w:val="257838D9"/>
    <w:multiLevelType w:val="hybridMultilevel"/>
    <w:tmpl w:val="5A84D288"/>
    <w:lvl w:ilvl="0" w:tplc="21BCAA3E">
      <w:start w:val="1"/>
      <w:numFmt w:val="lowerLetter"/>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EE8F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2ECE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4EAA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84B5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4753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8FAA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43C5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6602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CF3126"/>
    <w:multiLevelType w:val="hybridMultilevel"/>
    <w:tmpl w:val="1DEE9EA8"/>
    <w:lvl w:ilvl="0" w:tplc="145EDABC">
      <w:start w:val="1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E823C2"/>
    <w:multiLevelType w:val="hybridMultilevel"/>
    <w:tmpl w:val="17A46E3C"/>
    <w:lvl w:ilvl="0" w:tplc="83C0DD5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2D2B8">
      <w:start w:val="1"/>
      <w:numFmt w:val="lowerLetter"/>
      <w:lvlText w:val="%2"/>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4ED10">
      <w:start w:val="1"/>
      <w:numFmt w:val="lowerRoman"/>
      <w:lvlText w:val="%3"/>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08FDA">
      <w:start w:val="1"/>
      <w:numFmt w:val="decimal"/>
      <w:lvlText w:val="%4"/>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A5706">
      <w:start w:val="1"/>
      <w:numFmt w:val="lowerLetter"/>
      <w:lvlText w:val="%5"/>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2E37E2">
      <w:start w:val="1"/>
      <w:numFmt w:val="lowerRoman"/>
      <w:lvlText w:val="%6"/>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4B8E2">
      <w:start w:val="1"/>
      <w:numFmt w:val="decimal"/>
      <w:lvlText w:val="%7"/>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0C80E">
      <w:start w:val="1"/>
      <w:numFmt w:val="lowerLetter"/>
      <w:lvlText w:val="%8"/>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0EA9C">
      <w:start w:val="1"/>
      <w:numFmt w:val="lowerRoman"/>
      <w:lvlText w:val="%9"/>
      <w:lvlJc w:val="left"/>
      <w:pPr>
        <w:ind w:left="7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4D456A"/>
    <w:multiLevelType w:val="multilevel"/>
    <w:tmpl w:val="041F001F"/>
    <w:styleLink w:val="Sti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5E252E"/>
    <w:multiLevelType w:val="hybridMultilevel"/>
    <w:tmpl w:val="0E94CA9A"/>
    <w:lvl w:ilvl="0" w:tplc="00F2A1B4">
      <w:start w:val="1"/>
      <w:numFmt w:val="lowerLetter"/>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AEE0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6677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4D51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26BF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0639E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469A0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E789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5A6A6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F92B4B"/>
    <w:multiLevelType w:val="hybridMultilevel"/>
    <w:tmpl w:val="7E0C35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2B2FFD"/>
    <w:multiLevelType w:val="hybridMultilevel"/>
    <w:tmpl w:val="AB7C59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BEA2595"/>
    <w:multiLevelType w:val="hybridMultilevel"/>
    <w:tmpl w:val="052CAEA8"/>
    <w:lvl w:ilvl="0" w:tplc="041F0001">
      <w:start w:val="1"/>
      <w:numFmt w:val="bullet"/>
      <w:lvlText w:val=""/>
      <w:lvlJc w:val="left"/>
      <w:pPr>
        <w:ind w:left="1530" w:hanging="360"/>
      </w:pPr>
      <w:rPr>
        <w:rFonts w:ascii="Symbol" w:hAnsi="Symbol"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15" w15:restartNumberingAfterBreak="0">
    <w:nsid w:val="518766B3"/>
    <w:multiLevelType w:val="hybridMultilevel"/>
    <w:tmpl w:val="44D4F748"/>
    <w:lvl w:ilvl="0" w:tplc="041F0001">
      <w:start w:val="1"/>
      <w:numFmt w:val="bullet"/>
      <w:lvlText w:val=""/>
      <w:lvlJc w:val="left"/>
      <w:pPr>
        <w:ind w:left="710" w:hanging="360"/>
      </w:pPr>
      <w:rPr>
        <w:rFonts w:ascii="Symbol" w:hAnsi="Symbol"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16" w15:restartNumberingAfterBreak="0">
    <w:nsid w:val="558A6657"/>
    <w:multiLevelType w:val="hybridMultilevel"/>
    <w:tmpl w:val="A6D23AA2"/>
    <w:lvl w:ilvl="0" w:tplc="041F000B">
      <w:start w:val="1"/>
      <w:numFmt w:val="bullet"/>
      <w:lvlText w:val=""/>
      <w:lvlJc w:val="left"/>
      <w:pPr>
        <w:ind w:left="1077" w:hanging="360"/>
      </w:pPr>
      <w:rPr>
        <w:rFonts w:ascii="Wingdings" w:hAnsi="Wingdings" w:hint="default"/>
      </w:rPr>
    </w:lvl>
    <w:lvl w:ilvl="1" w:tplc="041F0003">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7" w15:restartNumberingAfterBreak="0">
    <w:nsid w:val="711E4D4E"/>
    <w:multiLevelType w:val="hybridMultilevel"/>
    <w:tmpl w:val="C234EFD6"/>
    <w:lvl w:ilvl="0" w:tplc="89865D6C">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65B7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839C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0B0CC">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2323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8277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4784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6E04F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4722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98510C"/>
    <w:multiLevelType w:val="hybridMultilevel"/>
    <w:tmpl w:val="1C0C782A"/>
    <w:lvl w:ilvl="0" w:tplc="3FB68C1E">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0101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A00F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A921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E846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E943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A7DD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4FCF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A1A6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C3D7886"/>
    <w:multiLevelType w:val="multilevel"/>
    <w:tmpl w:val="461E5910"/>
    <w:lvl w:ilvl="0">
      <w:start w:val="1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7"/>
  </w:num>
  <w:num w:numId="4">
    <w:abstractNumId w:val="11"/>
  </w:num>
  <w:num w:numId="5">
    <w:abstractNumId w:val="9"/>
  </w:num>
  <w:num w:numId="6">
    <w:abstractNumId w:val="3"/>
  </w:num>
  <w:num w:numId="7">
    <w:abstractNumId w:val="18"/>
  </w:num>
  <w:num w:numId="8">
    <w:abstractNumId w:val="17"/>
  </w:num>
  <w:num w:numId="9">
    <w:abstractNumId w:val="4"/>
  </w:num>
  <w:num w:numId="10">
    <w:abstractNumId w:val="1"/>
  </w:num>
  <w:num w:numId="11">
    <w:abstractNumId w:val="10"/>
  </w:num>
  <w:num w:numId="12">
    <w:abstractNumId w:val="16"/>
  </w:num>
  <w:num w:numId="13">
    <w:abstractNumId w:val="12"/>
  </w:num>
  <w:num w:numId="14">
    <w:abstractNumId w:val="15"/>
  </w:num>
  <w:num w:numId="15">
    <w:abstractNumId w:val="19"/>
  </w:num>
  <w:num w:numId="16">
    <w:abstractNumId w:val="8"/>
  </w:num>
  <w:num w:numId="17">
    <w:abstractNumId w:val="6"/>
  </w:num>
  <w:num w:numId="18">
    <w:abstractNumId w:val="2"/>
  </w:num>
  <w:num w:numId="19">
    <w:abstractNumId w:val="14"/>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4D"/>
    <w:rsid w:val="00012641"/>
    <w:rsid w:val="00023EC5"/>
    <w:rsid w:val="00080938"/>
    <w:rsid w:val="000B107B"/>
    <w:rsid w:val="000E5B7B"/>
    <w:rsid w:val="00101C1D"/>
    <w:rsid w:val="00105CAB"/>
    <w:rsid w:val="00113CCF"/>
    <w:rsid w:val="00114A64"/>
    <w:rsid w:val="001240F4"/>
    <w:rsid w:val="00125FEA"/>
    <w:rsid w:val="001436BD"/>
    <w:rsid w:val="00182BDC"/>
    <w:rsid w:val="001A43D6"/>
    <w:rsid w:val="001B52B2"/>
    <w:rsid w:val="001B5671"/>
    <w:rsid w:val="001E1465"/>
    <w:rsid w:val="001F2B8D"/>
    <w:rsid w:val="001F79EF"/>
    <w:rsid w:val="0021103E"/>
    <w:rsid w:val="0022258C"/>
    <w:rsid w:val="00282174"/>
    <w:rsid w:val="00284E39"/>
    <w:rsid w:val="00296F72"/>
    <w:rsid w:val="0029746E"/>
    <w:rsid w:val="002A6716"/>
    <w:rsid w:val="002B6BE7"/>
    <w:rsid w:val="002C025B"/>
    <w:rsid w:val="002C3613"/>
    <w:rsid w:val="002E268F"/>
    <w:rsid w:val="002F29CE"/>
    <w:rsid w:val="002F6169"/>
    <w:rsid w:val="00302123"/>
    <w:rsid w:val="0031298C"/>
    <w:rsid w:val="00346F33"/>
    <w:rsid w:val="003551E1"/>
    <w:rsid w:val="00385076"/>
    <w:rsid w:val="00390E5A"/>
    <w:rsid w:val="003A26A7"/>
    <w:rsid w:val="003C1468"/>
    <w:rsid w:val="0040466A"/>
    <w:rsid w:val="004165CC"/>
    <w:rsid w:val="00421885"/>
    <w:rsid w:val="00431DE5"/>
    <w:rsid w:val="00454CB8"/>
    <w:rsid w:val="004836A6"/>
    <w:rsid w:val="004931DC"/>
    <w:rsid w:val="004A616C"/>
    <w:rsid w:val="004B53AE"/>
    <w:rsid w:val="004E08BA"/>
    <w:rsid w:val="004E383B"/>
    <w:rsid w:val="004E7D11"/>
    <w:rsid w:val="004F1089"/>
    <w:rsid w:val="00511272"/>
    <w:rsid w:val="00511871"/>
    <w:rsid w:val="0051377C"/>
    <w:rsid w:val="00513789"/>
    <w:rsid w:val="00524149"/>
    <w:rsid w:val="00527D6D"/>
    <w:rsid w:val="00544C18"/>
    <w:rsid w:val="005478A7"/>
    <w:rsid w:val="00557568"/>
    <w:rsid w:val="00567109"/>
    <w:rsid w:val="00580ABC"/>
    <w:rsid w:val="00584E42"/>
    <w:rsid w:val="005919B0"/>
    <w:rsid w:val="0059329C"/>
    <w:rsid w:val="005B3465"/>
    <w:rsid w:val="005B3F18"/>
    <w:rsid w:val="005E6AAF"/>
    <w:rsid w:val="005F02DE"/>
    <w:rsid w:val="005F1ACC"/>
    <w:rsid w:val="00603BF1"/>
    <w:rsid w:val="006050ED"/>
    <w:rsid w:val="006243D8"/>
    <w:rsid w:val="00633CE6"/>
    <w:rsid w:val="006405A6"/>
    <w:rsid w:val="00652756"/>
    <w:rsid w:val="00654D7C"/>
    <w:rsid w:val="006712C4"/>
    <w:rsid w:val="00675C5D"/>
    <w:rsid w:val="0068590B"/>
    <w:rsid w:val="0068742F"/>
    <w:rsid w:val="00692C52"/>
    <w:rsid w:val="006A0D25"/>
    <w:rsid w:val="006B6137"/>
    <w:rsid w:val="006B6299"/>
    <w:rsid w:val="006C2114"/>
    <w:rsid w:val="006C3657"/>
    <w:rsid w:val="006D4677"/>
    <w:rsid w:val="007313C8"/>
    <w:rsid w:val="0074336E"/>
    <w:rsid w:val="00786504"/>
    <w:rsid w:val="007E4A80"/>
    <w:rsid w:val="007E6EC0"/>
    <w:rsid w:val="00801B83"/>
    <w:rsid w:val="00807EC5"/>
    <w:rsid w:val="00810F43"/>
    <w:rsid w:val="0083089F"/>
    <w:rsid w:val="00833943"/>
    <w:rsid w:val="00834D32"/>
    <w:rsid w:val="00836DDE"/>
    <w:rsid w:val="00837165"/>
    <w:rsid w:val="0084302A"/>
    <w:rsid w:val="00844EAB"/>
    <w:rsid w:val="008541D6"/>
    <w:rsid w:val="0086151E"/>
    <w:rsid w:val="00883B67"/>
    <w:rsid w:val="00891752"/>
    <w:rsid w:val="008939F5"/>
    <w:rsid w:val="008B1785"/>
    <w:rsid w:val="008B3394"/>
    <w:rsid w:val="008E5125"/>
    <w:rsid w:val="008E6F37"/>
    <w:rsid w:val="00901FB9"/>
    <w:rsid w:val="00931970"/>
    <w:rsid w:val="00933705"/>
    <w:rsid w:val="00940114"/>
    <w:rsid w:val="00940A3C"/>
    <w:rsid w:val="00945156"/>
    <w:rsid w:val="009A3852"/>
    <w:rsid w:val="009E625B"/>
    <w:rsid w:val="009F4BDE"/>
    <w:rsid w:val="009F6E3D"/>
    <w:rsid w:val="00A10BFF"/>
    <w:rsid w:val="00A13289"/>
    <w:rsid w:val="00A430CE"/>
    <w:rsid w:val="00A61892"/>
    <w:rsid w:val="00A70FD2"/>
    <w:rsid w:val="00AA11A6"/>
    <w:rsid w:val="00AB11B8"/>
    <w:rsid w:val="00AB3AAA"/>
    <w:rsid w:val="00AE7A21"/>
    <w:rsid w:val="00AF2FA5"/>
    <w:rsid w:val="00B1588C"/>
    <w:rsid w:val="00B16912"/>
    <w:rsid w:val="00B42B34"/>
    <w:rsid w:val="00B45F4F"/>
    <w:rsid w:val="00B6091F"/>
    <w:rsid w:val="00B64C86"/>
    <w:rsid w:val="00B70B3A"/>
    <w:rsid w:val="00B92505"/>
    <w:rsid w:val="00B97102"/>
    <w:rsid w:val="00BA72BF"/>
    <w:rsid w:val="00BB0099"/>
    <w:rsid w:val="00BC199A"/>
    <w:rsid w:val="00BC4051"/>
    <w:rsid w:val="00BE072B"/>
    <w:rsid w:val="00C170D2"/>
    <w:rsid w:val="00C24363"/>
    <w:rsid w:val="00C24DF4"/>
    <w:rsid w:val="00C25D00"/>
    <w:rsid w:val="00C44E2F"/>
    <w:rsid w:val="00C71F6C"/>
    <w:rsid w:val="00C7364D"/>
    <w:rsid w:val="00C7528B"/>
    <w:rsid w:val="00C87E18"/>
    <w:rsid w:val="00C92076"/>
    <w:rsid w:val="00C962FD"/>
    <w:rsid w:val="00CA09D7"/>
    <w:rsid w:val="00CC4ED3"/>
    <w:rsid w:val="00CD2935"/>
    <w:rsid w:val="00D20D2D"/>
    <w:rsid w:val="00D673A8"/>
    <w:rsid w:val="00D975FB"/>
    <w:rsid w:val="00DA4CD6"/>
    <w:rsid w:val="00DA63C9"/>
    <w:rsid w:val="00DC69DE"/>
    <w:rsid w:val="00DD0A59"/>
    <w:rsid w:val="00DF76D4"/>
    <w:rsid w:val="00E0085D"/>
    <w:rsid w:val="00E05F4F"/>
    <w:rsid w:val="00E063F8"/>
    <w:rsid w:val="00E07357"/>
    <w:rsid w:val="00E125B1"/>
    <w:rsid w:val="00E21D64"/>
    <w:rsid w:val="00E25E94"/>
    <w:rsid w:val="00E26336"/>
    <w:rsid w:val="00E46A26"/>
    <w:rsid w:val="00E61B91"/>
    <w:rsid w:val="00E62C02"/>
    <w:rsid w:val="00E70D2A"/>
    <w:rsid w:val="00E74956"/>
    <w:rsid w:val="00EF63EF"/>
    <w:rsid w:val="00F32DBB"/>
    <w:rsid w:val="00F4164B"/>
    <w:rsid w:val="00F417D8"/>
    <w:rsid w:val="00F52B98"/>
    <w:rsid w:val="00F64DCC"/>
    <w:rsid w:val="00F7398A"/>
    <w:rsid w:val="00F8003D"/>
    <w:rsid w:val="00F83144"/>
    <w:rsid w:val="00F84E13"/>
    <w:rsid w:val="00F8593B"/>
    <w:rsid w:val="00FA2E16"/>
    <w:rsid w:val="00FB7C31"/>
    <w:rsid w:val="00FE2AF0"/>
    <w:rsid w:val="00FE63C5"/>
    <w:rsid w:val="00FF2459"/>
    <w:rsid w:val="00FF6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F95CB"/>
  <w15:docId w15:val="{741C4598-3293-4D4A-A562-0350A21A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938"/>
    <w:pPr>
      <w:spacing w:after="131" w:line="267" w:lineRule="auto"/>
      <w:ind w:left="370" w:hanging="10"/>
      <w:jc w:val="both"/>
    </w:pPr>
    <w:rPr>
      <w:rFonts w:ascii="Times New Roman" w:hAnsi="Times New Roman"/>
      <w:color w:val="000000"/>
      <w:sz w:val="24"/>
      <w:szCs w:val="22"/>
    </w:rPr>
  </w:style>
  <w:style w:type="paragraph" w:styleId="Balk1">
    <w:name w:val="heading 1"/>
    <w:next w:val="Normal"/>
    <w:link w:val="Balk1Char"/>
    <w:uiPriority w:val="9"/>
    <w:unhideWhenUsed/>
    <w:qFormat/>
    <w:rsid w:val="00080938"/>
    <w:pPr>
      <w:keepNext/>
      <w:keepLines/>
      <w:spacing w:after="146" w:line="249" w:lineRule="auto"/>
      <w:ind w:left="10" w:right="6" w:hanging="10"/>
      <w:outlineLvl w:val="0"/>
    </w:pPr>
    <w:rPr>
      <w:rFonts w:ascii="Times New Roman" w:hAnsi="Times New Roman"/>
      <w:b/>
      <w:color w:val="000000"/>
      <w:sz w:val="24"/>
      <w:szCs w:val="22"/>
    </w:rPr>
  </w:style>
  <w:style w:type="paragraph" w:styleId="Balk2">
    <w:name w:val="heading 2"/>
    <w:next w:val="Normal"/>
    <w:link w:val="Balk2Char"/>
    <w:uiPriority w:val="9"/>
    <w:unhideWhenUsed/>
    <w:qFormat/>
    <w:rsid w:val="00080938"/>
    <w:pPr>
      <w:keepNext/>
      <w:keepLines/>
      <w:spacing w:after="146" w:line="249" w:lineRule="auto"/>
      <w:ind w:left="10" w:right="6" w:hanging="10"/>
      <w:outlineLvl w:val="1"/>
    </w:pPr>
    <w:rPr>
      <w:rFonts w:ascii="Times New Roman" w:hAnsi="Times New Roman"/>
      <w:b/>
      <w:color w:val="000000"/>
      <w:sz w:val="24"/>
      <w:szCs w:val="22"/>
    </w:rPr>
  </w:style>
  <w:style w:type="paragraph" w:styleId="Balk3">
    <w:name w:val="heading 3"/>
    <w:basedOn w:val="Normal"/>
    <w:next w:val="Normal"/>
    <w:link w:val="Balk3Char"/>
    <w:uiPriority w:val="9"/>
    <w:unhideWhenUsed/>
    <w:qFormat/>
    <w:rsid w:val="001240F4"/>
    <w:pPr>
      <w:keepNext/>
      <w:keepLines/>
      <w:spacing w:before="40" w:after="0" w:line="276" w:lineRule="auto"/>
      <w:ind w:left="0" w:firstLine="0"/>
      <w:jc w:val="left"/>
      <w:outlineLvl w:val="2"/>
    </w:pPr>
    <w:rPr>
      <w:rFonts w:eastAsiaTheme="majorEastAsia" w:cstheme="majorBidi"/>
      <w:color w:val="auto"/>
      <w:szCs w:val="24"/>
      <w:lang w:eastAsia="en-US"/>
    </w:rPr>
  </w:style>
  <w:style w:type="paragraph" w:styleId="Balk4">
    <w:name w:val="heading 4"/>
    <w:basedOn w:val="Normal"/>
    <w:next w:val="Normal"/>
    <w:link w:val="Balk4Char"/>
    <w:uiPriority w:val="9"/>
    <w:semiHidden/>
    <w:unhideWhenUsed/>
    <w:qFormat/>
    <w:rsid w:val="001240F4"/>
    <w:pPr>
      <w:keepNext/>
      <w:keepLines/>
      <w:spacing w:before="40" w:after="0" w:line="276" w:lineRule="auto"/>
      <w:ind w:left="0" w:firstLine="0"/>
      <w:jc w:val="left"/>
      <w:outlineLvl w:val="3"/>
    </w:pPr>
    <w:rPr>
      <w:rFonts w:asciiTheme="majorHAnsi" w:eastAsiaTheme="majorEastAsia" w:hAnsiTheme="majorHAnsi" w:cstheme="majorBidi"/>
      <w:i/>
      <w:iCs/>
      <w:color w:val="365F91" w:themeColor="accent1" w:themeShade="BF"/>
      <w:sz w:val="22"/>
      <w:lang w:eastAsia="en-US"/>
    </w:rPr>
  </w:style>
  <w:style w:type="paragraph" w:styleId="Balk5">
    <w:name w:val="heading 5"/>
    <w:basedOn w:val="Normal"/>
    <w:next w:val="Normal"/>
    <w:link w:val="Balk5Char"/>
    <w:uiPriority w:val="9"/>
    <w:semiHidden/>
    <w:unhideWhenUsed/>
    <w:qFormat/>
    <w:rsid w:val="001240F4"/>
    <w:pPr>
      <w:keepNext/>
      <w:keepLines/>
      <w:spacing w:before="40" w:after="0" w:line="276" w:lineRule="auto"/>
      <w:ind w:left="0" w:firstLine="0"/>
      <w:jc w:val="left"/>
      <w:outlineLvl w:val="4"/>
    </w:pPr>
    <w:rPr>
      <w:rFonts w:asciiTheme="majorHAnsi" w:eastAsiaTheme="majorEastAsia" w:hAnsiTheme="majorHAnsi" w:cstheme="majorBidi"/>
      <w:color w:val="365F91" w:themeColor="accent1" w:themeShade="BF"/>
      <w:sz w:val="22"/>
      <w:lang w:eastAsia="en-US"/>
    </w:rPr>
  </w:style>
  <w:style w:type="paragraph" w:styleId="Balk6">
    <w:name w:val="heading 6"/>
    <w:basedOn w:val="Normal"/>
    <w:next w:val="Normal"/>
    <w:link w:val="Balk6Char"/>
    <w:uiPriority w:val="9"/>
    <w:semiHidden/>
    <w:unhideWhenUsed/>
    <w:qFormat/>
    <w:rsid w:val="001240F4"/>
    <w:pPr>
      <w:keepNext/>
      <w:keepLines/>
      <w:spacing w:before="40" w:after="0" w:line="276" w:lineRule="auto"/>
      <w:ind w:left="0" w:firstLine="0"/>
      <w:jc w:val="left"/>
      <w:outlineLvl w:val="5"/>
    </w:pPr>
    <w:rPr>
      <w:rFonts w:asciiTheme="majorHAnsi" w:eastAsiaTheme="majorEastAsia" w:hAnsiTheme="majorHAnsi" w:cstheme="majorBidi"/>
      <w:color w:val="243F60" w:themeColor="accent1" w:themeShade="7F"/>
      <w:sz w:val="22"/>
      <w:lang w:eastAsia="en-US"/>
    </w:rPr>
  </w:style>
  <w:style w:type="paragraph" w:styleId="Balk7">
    <w:name w:val="heading 7"/>
    <w:basedOn w:val="Normal"/>
    <w:next w:val="Normal"/>
    <w:link w:val="Balk7Char"/>
    <w:uiPriority w:val="9"/>
    <w:semiHidden/>
    <w:unhideWhenUsed/>
    <w:qFormat/>
    <w:rsid w:val="001240F4"/>
    <w:pPr>
      <w:keepNext/>
      <w:keepLines/>
      <w:spacing w:before="40" w:after="0" w:line="276" w:lineRule="auto"/>
      <w:ind w:left="0" w:firstLine="0"/>
      <w:jc w:val="left"/>
      <w:outlineLvl w:val="6"/>
    </w:pPr>
    <w:rPr>
      <w:rFonts w:asciiTheme="majorHAnsi" w:eastAsiaTheme="majorEastAsia" w:hAnsiTheme="majorHAnsi" w:cstheme="majorBidi"/>
      <w:i/>
      <w:iCs/>
      <w:color w:val="243F60" w:themeColor="accent1" w:themeShade="7F"/>
      <w:sz w:val="22"/>
      <w:lang w:eastAsia="en-US"/>
    </w:rPr>
  </w:style>
  <w:style w:type="paragraph" w:styleId="Balk8">
    <w:name w:val="heading 8"/>
    <w:basedOn w:val="Normal"/>
    <w:next w:val="Normal"/>
    <w:link w:val="Balk8Char"/>
    <w:uiPriority w:val="9"/>
    <w:semiHidden/>
    <w:unhideWhenUsed/>
    <w:qFormat/>
    <w:rsid w:val="001240F4"/>
    <w:pPr>
      <w:keepNext/>
      <w:keepLines/>
      <w:spacing w:before="40" w:after="0" w:line="276" w:lineRule="auto"/>
      <w:ind w:left="0" w:firstLine="0"/>
      <w:jc w:val="left"/>
      <w:outlineLvl w:val="7"/>
    </w:pPr>
    <w:rPr>
      <w:rFonts w:asciiTheme="majorHAnsi" w:eastAsiaTheme="majorEastAsia" w:hAnsiTheme="majorHAnsi" w:cstheme="majorBidi"/>
      <w:color w:val="272727" w:themeColor="text1" w:themeTint="D8"/>
      <w:sz w:val="21"/>
      <w:szCs w:val="21"/>
      <w:lang w:eastAsia="en-US"/>
    </w:rPr>
  </w:style>
  <w:style w:type="paragraph" w:styleId="Balk9">
    <w:name w:val="heading 9"/>
    <w:basedOn w:val="Normal"/>
    <w:next w:val="Normal"/>
    <w:link w:val="Balk9Char"/>
    <w:uiPriority w:val="9"/>
    <w:semiHidden/>
    <w:unhideWhenUsed/>
    <w:qFormat/>
    <w:rsid w:val="001240F4"/>
    <w:pPr>
      <w:keepNext/>
      <w:keepLines/>
      <w:spacing w:before="40" w:after="0" w:line="276" w:lineRule="auto"/>
      <w:ind w:left="0" w:firstLine="0"/>
      <w:jc w:val="lef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080938"/>
    <w:rPr>
      <w:rFonts w:ascii="Times New Roman" w:eastAsia="Times New Roman" w:hAnsi="Times New Roman" w:cs="Times New Roman"/>
      <w:b/>
      <w:color w:val="000000"/>
      <w:sz w:val="24"/>
    </w:rPr>
  </w:style>
  <w:style w:type="character" w:customStyle="1" w:styleId="Balk2Char">
    <w:name w:val="Başlık 2 Char"/>
    <w:link w:val="Balk2"/>
    <w:uiPriority w:val="9"/>
    <w:rsid w:val="00080938"/>
    <w:rPr>
      <w:rFonts w:ascii="Times New Roman" w:eastAsia="Times New Roman" w:hAnsi="Times New Roman" w:cs="Times New Roman"/>
      <w:b/>
      <w:color w:val="000000"/>
      <w:sz w:val="24"/>
    </w:rPr>
  </w:style>
  <w:style w:type="character" w:customStyle="1" w:styleId="Balk3Char">
    <w:name w:val="Başlık 3 Char"/>
    <w:basedOn w:val="VarsaylanParagrafYazTipi"/>
    <w:link w:val="Balk3"/>
    <w:uiPriority w:val="9"/>
    <w:rsid w:val="001240F4"/>
    <w:rPr>
      <w:rFonts w:ascii="Times New Roman" w:eastAsiaTheme="majorEastAsia" w:hAnsi="Times New Roman" w:cstheme="majorBidi"/>
      <w:sz w:val="24"/>
      <w:szCs w:val="24"/>
      <w:lang w:eastAsia="en-US"/>
    </w:rPr>
  </w:style>
  <w:style w:type="character" w:customStyle="1" w:styleId="Balk4Char">
    <w:name w:val="Başlık 4 Char"/>
    <w:basedOn w:val="VarsaylanParagrafYazTipi"/>
    <w:link w:val="Balk4"/>
    <w:uiPriority w:val="9"/>
    <w:semiHidden/>
    <w:rsid w:val="001240F4"/>
    <w:rPr>
      <w:rFonts w:asciiTheme="majorHAnsi" w:eastAsiaTheme="majorEastAsia" w:hAnsiTheme="majorHAnsi" w:cstheme="majorBidi"/>
      <w:i/>
      <w:iCs/>
      <w:color w:val="365F91" w:themeColor="accent1" w:themeShade="BF"/>
      <w:sz w:val="22"/>
      <w:szCs w:val="22"/>
      <w:lang w:eastAsia="en-US"/>
    </w:rPr>
  </w:style>
  <w:style w:type="character" w:customStyle="1" w:styleId="Balk5Char">
    <w:name w:val="Başlık 5 Char"/>
    <w:basedOn w:val="VarsaylanParagrafYazTipi"/>
    <w:link w:val="Balk5"/>
    <w:uiPriority w:val="9"/>
    <w:semiHidden/>
    <w:rsid w:val="001240F4"/>
    <w:rPr>
      <w:rFonts w:asciiTheme="majorHAnsi" w:eastAsiaTheme="majorEastAsia" w:hAnsiTheme="majorHAnsi" w:cstheme="majorBidi"/>
      <w:color w:val="365F91" w:themeColor="accent1" w:themeShade="BF"/>
      <w:sz w:val="22"/>
      <w:szCs w:val="22"/>
      <w:lang w:eastAsia="en-US"/>
    </w:rPr>
  </w:style>
  <w:style w:type="character" w:customStyle="1" w:styleId="Balk6Char">
    <w:name w:val="Başlık 6 Char"/>
    <w:basedOn w:val="VarsaylanParagrafYazTipi"/>
    <w:link w:val="Balk6"/>
    <w:uiPriority w:val="9"/>
    <w:semiHidden/>
    <w:rsid w:val="001240F4"/>
    <w:rPr>
      <w:rFonts w:asciiTheme="majorHAnsi" w:eastAsiaTheme="majorEastAsia" w:hAnsiTheme="majorHAnsi" w:cstheme="majorBidi"/>
      <w:color w:val="243F60" w:themeColor="accent1" w:themeShade="7F"/>
      <w:sz w:val="22"/>
      <w:szCs w:val="22"/>
      <w:lang w:eastAsia="en-US"/>
    </w:rPr>
  </w:style>
  <w:style w:type="character" w:customStyle="1" w:styleId="Balk7Char">
    <w:name w:val="Başlık 7 Char"/>
    <w:basedOn w:val="VarsaylanParagrafYazTipi"/>
    <w:link w:val="Balk7"/>
    <w:uiPriority w:val="9"/>
    <w:semiHidden/>
    <w:rsid w:val="001240F4"/>
    <w:rPr>
      <w:rFonts w:asciiTheme="majorHAnsi" w:eastAsiaTheme="majorEastAsia" w:hAnsiTheme="majorHAnsi" w:cstheme="majorBidi"/>
      <w:i/>
      <w:iCs/>
      <w:color w:val="243F60" w:themeColor="accent1" w:themeShade="7F"/>
      <w:sz w:val="22"/>
      <w:szCs w:val="22"/>
      <w:lang w:eastAsia="en-US"/>
    </w:rPr>
  </w:style>
  <w:style w:type="character" w:customStyle="1" w:styleId="Balk8Char">
    <w:name w:val="Başlık 8 Char"/>
    <w:basedOn w:val="VarsaylanParagrafYazTipi"/>
    <w:link w:val="Balk8"/>
    <w:uiPriority w:val="9"/>
    <w:semiHidden/>
    <w:rsid w:val="001240F4"/>
    <w:rPr>
      <w:rFonts w:asciiTheme="majorHAnsi" w:eastAsiaTheme="majorEastAsia" w:hAnsiTheme="majorHAnsi" w:cstheme="majorBidi"/>
      <w:color w:val="272727" w:themeColor="text1" w:themeTint="D8"/>
      <w:sz w:val="21"/>
      <w:szCs w:val="21"/>
      <w:lang w:eastAsia="en-US"/>
    </w:rPr>
  </w:style>
  <w:style w:type="character" w:customStyle="1" w:styleId="Balk9Char">
    <w:name w:val="Başlık 9 Char"/>
    <w:basedOn w:val="VarsaylanParagrafYazTipi"/>
    <w:link w:val="Balk9"/>
    <w:uiPriority w:val="9"/>
    <w:semiHidden/>
    <w:rsid w:val="001240F4"/>
    <w:rPr>
      <w:rFonts w:asciiTheme="majorHAnsi" w:eastAsiaTheme="majorEastAsia" w:hAnsiTheme="majorHAnsi" w:cstheme="majorBidi"/>
      <w:i/>
      <w:iCs/>
      <w:color w:val="272727" w:themeColor="text1" w:themeTint="D8"/>
      <w:sz w:val="21"/>
      <w:szCs w:val="21"/>
      <w:lang w:eastAsia="en-US"/>
    </w:rPr>
  </w:style>
  <w:style w:type="paragraph" w:styleId="ListeParagraf">
    <w:name w:val="List Paragraph"/>
    <w:basedOn w:val="Normal"/>
    <w:link w:val="ListeParagrafChar"/>
    <w:uiPriority w:val="34"/>
    <w:qFormat/>
    <w:rsid w:val="001240F4"/>
    <w:pPr>
      <w:spacing w:after="200" w:line="276" w:lineRule="auto"/>
      <w:ind w:left="720" w:firstLine="0"/>
      <w:contextualSpacing/>
      <w:jc w:val="left"/>
    </w:pPr>
    <w:rPr>
      <w:rFonts w:asciiTheme="minorHAnsi" w:eastAsiaTheme="minorHAnsi" w:hAnsiTheme="minorHAnsi" w:cstheme="minorBidi"/>
      <w:color w:val="auto"/>
      <w:sz w:val="22"/>
      <w:lang w:eastAsia="en-US"/>
    </w:rPr>
  </w:style>
  <w:style w:type="paragraph" w:styleId="DipnotMetni">
    <w:name w:val="footnote text"/>
    <w:basedOn w:val="Normal"/>
    <w:link w:val="DipnotMetniChar"/>
    <w:uiPriority w:val="99"/>
    <w:unhideWhenUsed/>
    <w:rsid w:val="001240F4"/>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DipnotMetniChar">
    <w:name w:val="Dipnot Metni Char"/>
    <w:basedOn w:val="VarsaylanParagrafYazTipi"/>
    <w:link w:val="DipnotMetni"/>
    <w:uiPriority w:val="99"/>
    <w:rsid w:val="001240F4"/>
    <w:rPr>
      <w:rFonts w:asciiTheme="minorHAnsi" w:eastAsiaTheme="minorHAnsi" w:hAnsiTheme="minorHAnsi" w:cstheme="minorBidi"/>
      <w:lang w:eastAsia="en-US"/>
    </w:rPr>
  </w:style>
  <w:style w:type="character" w:styleId="DipnotBavurusu">
    <w:name w:val="footnote reference"/>
    <w:basedOn w:val="VarsaylanParagrafYazTipi"/>
    <w:uiPriority w:val="99"/>
    <w:semiHidden/>
    <w:unhideWhenUsed/>
    <w:rsid w:val="001240F4"/>
    <w:rPr>
      <w:vertAlign w:val="superscript"/>
    </w:rPr>
  </w:style>
  <w:style w:type="paragraph" w:styleId="stBilgi">
    <w:name w:val="header"/>
    <w:basedOn w:val="Normal"/>
    <w:link w:val="stBilgiChar"/>
    <w:uiPriority w:val="99"/>
    <w:unhideWhenUsed/>
    <w:rsid w:val="001240F4"/>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stBilgiChar">
    <w:name w:val="Üst Bilgi Char"/>
    <w:basedOn w:val="VarsaylanParagrafYazTipi"/>
    <w:link w:val="stBilgi"/>
    <w:uiPriority w:val="99"/>
    <w:rsid w:val="001240F4"/>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1240F4"/>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ltBilgiChar">
    <w:name w:val="Alt Bilgi Char"/>
    <w:basedOn w:val="VarsaylanParagrafYazTipi"/>
    <w:link w:val="AltBilgi"/>
    <w:uiPriority w:val="99"/>
    <w:rsid w:val="001240F4"/>
    <w:rPr>
      <w:rFonts w:asciiTheme="minorHAnsi" w:eastAsiaTheme="minorHAnsi" w:hAnsiTheme="minorHAnsi" w:cstheme="minorBidi"/>
      <w:sz w:val="22"/>
      <w:szCs w:val="22"/>
      <w:lang w:eastAsia="en-US"/>
    </w:rPr>
  </w:style>
  <w:style w:type="paragraph" w:styleId="Dzeltme">
    <w:name w:val="Revision"/>
    <w:hidden/>
    <w:uiPriority w:val="99"/>
    <w:semiHidden/>
    <w:rsid w:val="001240F4"/>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1240F4"/>
    <w:pPr>
      <w:spacing w:after="0" w:line="240" w:lineRule="auto"/>
      <w:ind w:left="0" w:firstLine="0"/>
      <w:jc w:val="left"/>
    </w:pPr>
    <w:rPr>
      <w:rFonts w:ascii="Segoe UI" w:eastAsiaTheme="minorHAnsi" w:hAnsi="Segoe UI" w:cs="Segoe UI"/>
      <w:color w:val="auto"/>
      <w:sz w:val="18"/>
      <w:szCs w:val="18"/>
      <w:lang w:eastAsia="en-US"/>
    </w:rPr>
  </w:style>
  <w:style w:type="character" w:customStyle="1" w:styleId="BalonMetniChar">
    <w:name w:val="Balon Metni Char"/>
    <w:basedOn w:val="VarsaylanParagrafYazTipi"/>
    <w:link w:val="BalonMetni"/>
    <w:uiPriority w:val="99"/>
    <w:semiHidden/>
    <w:rsid w:val="001240F4"/>
    <w:rPr>
      <w:rFonts w:ascii="Segoe UI" w:eastAsiaTheme="minorHAnsi" w:hAnsi="Segoe UI" w:cs="Segoe UI"/>
      <w:sz w:val="18"/>
      <w:szCs w:val="18"/>
      <w:lang w:eastAsia="en-US"/>
    </w:rPr>
  </w:style>
  <w:style w:type="numbering" w:customStyle="1" w:styleId="Stil1">
    <w:name w:val="Stil1"/>
    <w:uiPriority w:val="99"/>
    <w:rsid w:val="001240F4"/>
    <w:pPr>
      <w:numPr>
        <w:numId w:val="10"/>
      </w:numPr>
    </w:pPr>
  </w:style>
  <w:style w:type="numbering" w:customStyle="1" w:styleId="Stil2">
    <w:name w:val="Stil2"/>
    <w:uiPriority w:val="99"/>
    <w:rsid w:val="001240F4"/>
    <w:pPr>
      <w:numPr>
        <w:numId w:val="11"/>
      </w:numPr>
    </w:pPr>
  </w:style>
  <w:style w:type="table" w:styleId="TabloKlavuzu">
    <w:name w:val="Table Grid"/>
    <w:basedOn w:val="NormalTablo"/>
    <w:uiPriority w:val="39"/>
    <w:rsid w:val="001240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1240F4"/>
    <w:pPr>
      <w:spacing w:after="200" w:line="240" w:lineRule="auto"/>
      <w:ind w:left="0" w:firstLine="0"/>
      <w:jc w:val="left"/>
    </w:pPr>
    <w:rPr>
      <w:rFonts w:asciiTheme="minorHAnsi" w:eastAsiaTheme="minorHAnsi" w:hAnsiTheme="minorHAnsi" w:cstheme="minorBidi"/>
      <w:i/>
      <w:iCs/>
      <w:color w:val="1F497D" w:themeColor="text2"/>
      <w:sz w:val="18"/>
      <w:szCs w:val="18"/>
      <w:lang w:eastAsia="en-US"/>
    </w:rPr>
  </w:style>
  <w:style w:type="character" w:customStyle="1" w:styleId="ListeParagrafChar">
    <w:name w:val="Liste Paragraf Char"/>
    <w:basedOn w:val="VarsaylanParagrafYazTipi"/>
    <w:link w:val="ListeParagraf"/>
    <w:uiPriority w:val="34"/>
    <w:rsid w:val="001240F4"/>
    <w:rPr>
      <w:rFonts w:asciiTheme="minorHAnsi" w:eastAsiaTheme="minorHAnsi" w:hAnsiTheme="minorHAnsi" w:cstheme="minorBidi"/>
      <w:sz w:val="22"/>
      <w:szCs w:val="22"/>
      <w:lang w:eastAsia="en-US"/>
    </w:rPr>
  </w:style>
  <w:style w:type="table" w:customStyle="1" w:styleId="TabloKlavuzu1">
    <w:name w:val="Tablo Kılavuzu1"/>
    <w:basedOn w:val="NormalTablo"/>
    <w:next w:val="TabloKlavuzu"/>
    <w:uiPriority w:val="39"/>
    <w:rsid w:val="001240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16912"/>
    <w:rPr>
      <w:color w:val="0000FF" w:themeColor="hyperlink"/>
      <w:u w:val="single"/>
    </w:rPr>
  </w:style>
  <w:style w:type="character" w:styleId="zmlenmeyenBahsetme">
    <w:name w:val="Unresolved Mention"/>
    <w:basedOn w:val="VarsaylanParagrafYazTipi"/>
    <w:uiPriority w:val="99"/>
    <w:semiHidden/>
    <w:unhideWhenUsed/>
    <w:rsid w:val="00B16912"/>
    <w:rPr>
      <w:color w:val="605E5C"/>
      <w:shd w:val="clear" w:color="auto" w:fill="E1DFDD"/>
    </w:rPr>
  </w:style>
  <w:style w:type="paragraph" w:styleId="KonuBal">
    <w:name w:val="Title"/>
    <w:basedOn w:val="Normal"/>
    <w:next w:val="Normal"/>
    <w:link w:val="KonuBalChar"/>
    <w:uiPriority w:val="10"/>
    <w:qFormat/>
    <w:rsid w:val="0074336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7433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02394">
      <w:bodyDiv w:val="1"/>
      <w:marLeft w:val="0"/>
      <w:marRight w:val="0"/>
      <w:marTop w:val="0"/>
      <w:marBottom w:val="0"/>
      <w:divBdr>
        <w:top w:val="none" w:sz="0" w:space="0" w:color="auto"/>
        <w:left w:val="none" w:sz="0" w:space="0" w:color="auto"/>
        <w:bottom w:val="none" w:sz="0" w:space="0" w:color="auto"/>
        <w:right w:val="none" w:sz="0" w:space="0" w:color="auto"/>
      </w:divBdr>
      <w:divsChild>
        <w:div w:id="1318455493">
          <w:marLeft w:val="446"/>
          <w:marRight w:val="0"/>
          <w:marTop w:val="0"/>
          <w:marBottom w:val="0"/>
          <w:divBdr>
            <w:top w:val="none" w:sz="0" w:space="0" w:color="auto"/>
            <w:left w:val="none" w:sz="0" w:space="0" w:color="auto"/>
            <w:bottom w:val="none" w:sz="0" w:space="0" w:color="auto"/>
            <w:right w:val="none" w:sz="0" w:space="0" w:color="auto"/>
          </w:divBdr>
        </w:div>
        <w:div w:id="1404377907">
          <w:marLeft w:val="446"/>
          <w:marRight w:val="0"/>
          <w:marTop w:val="0"/>
          <w:marBottom w:val="0"/>
          <w:divBdr>
            <w:top w:val="none" w:sz="0" w:space="0" w:color="auto"/>
            <w:left w:val="none" w:sz="0" w:space="0" w:color="auto"/>
            <w:bottom w:val="none" w:sz="0" w:space="0" w:color="auto"/>
            <w:right w:val="none" w:sz="0" w:space="0" w:color="auto"/>
          </w:divBdr>
        </w:div>
        <w:div w:id="1649017093">
          <w:marLeft w:val="446"/>
          <w:marRight w:val="0"/>
          <w:marTop w:val="0"/>
          <w:marBottom w:val="0"/>
          <w:divBdr>
            <w:top w:val="none" w:sz="0" w:space="0" w:color="auto"/>
            <w:left w:val="none" w:sz="0" w:space="0" w:color="auto"/>
            <w:bottom w:val="none" w:sz="0" w:space="0" w:color="auto"/>
            <w:right w:val="none" w:sz="0" w:space="0" w:color="auto"/>
          </w:divBdr>
        </w:div>
      </w:divsChild>
    </w:div>
    <w:div w:id="596525751">
      <w:bodyDiv w:val="1"/>
      <w:marLeft w:val="0"/>
      <w:marRight w:val="0"/>
      <w:marTop w:val="0"/>
      <w:marBottom w:val="0"/>
      <w:divBdr>
        <w:top w:val="none" w:sz="0" w:space="0" w:color="auto"/>
        <w:left w:val="none" w:sz="0" w:space="0" w:color="auto"/>
        <w:bottom w:val="none" w:sz="0" w:space="0" w:color="auto"/>
        <w:right w:val="none" w:sz="0" w:space="0" w:color="auto"/>
      </w:divBdr>
      <w:divsChild>
        <w:div w:id="912856872">
          <w:marLeft w:val="446"/>
          <w:marRight w:val="0"/>
          <w:marTop w:val="0"/>
          <w:marBottom w:val="0"/>
          <w:divBdr>
            <w:top w:val="none" w:sz="0" w:space="0" w:color="auto"/>
            <w:left w:val="none" w:sz="0" w:space="0" w:color="auto"/>
            <w:bottom w:val="none" w:sz="0" w:space="0" w:color="auto"/>
            <w:right w:val="none" w:sz="0" w:space="0" w:color="auto"/>
          </w:divBdr>
        </w:div>
        <w:div w:id="1676298568">
          <w:marLeft w:val="446"/>
          <w:marRight w:val="0"/>
          <w:marTop w:val="0"/>
          <w:marBottom w:val="0"/>
          <w:divBdr>
            <w:top w:val="none" w:sz="0" w:space="0" w:color="auto"/>
            <w:left w:val="none" w:sz="0" w:space="0" w:color="auto"/>
            <w:bottom w:val="none" w:sz="0" w:space="0" w:color="auto"/>
            <w:right w:val="none" w:sz="0" w:space="0" w:color="auto"/>
          </w:divBdr>
        </w:div>
        <w:div w:id="174926877">
          <w:marLeft w:val="446"/>
          <w:marRight w:val="0"/>
          <w:marTop w:val="0"/>
          <w:marBottom w:val="0"/>
          <w:divBdr>
            <w:top w:val="none" w:sz="0" w:space="0" w:color="auto"/>
            <w:left w:val="none" w:sz="0" w:space="0" w:color="auto"/>
            <w:bottom w:val="none" w:sz="0" w:space="0" w:color="auto"/>
            <w:right w:val="none" w:sz="0" w:space="0" w:color="auto"/>
          </w:divBdr>
        </w:div>
        <w:div w:id="573124713">
          <w:marLeft w:val="446"/>
          <w:marRight w:val="0"/>
          <w:marTop w:val="0"/>
          <w:marBottom w:val="0"/>
          <w:divBdr>
            <w:top w:val="none" w:sz="0" w:space="0" w:color="auto"/>
            <w:left w:val="none" w:sz="0" w:space="0" w:color="auto"/>
            <w:bottom w:val="none" w:sz="0" w:space="0" w:color="auto"/>
            <w:right w:val="none" w:sz="0" w:space="0" w:color="auto"/>
          </w:divBdr>
        </w:div>
        <w:div w:id="2143881838">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uni@atateknokent.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brahimy@atateknokent.com.tr" TargetMode="External"/><Relationship Id="rId4" Type="http://schemas.openxmlformats.org/officeDocument/2006/relationships/settings" Target="settings.xml"/><Relationship Id="rId9" Type="http://schemas.openxmlformats.org/officeDocument/2006/relationships/hyperlink" Target="mailto:ibrahimy@atateknokent.com.t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O\Desktop\DEDE%20KORKUT%20-%20TEKN&#304;K%20&#350;ARTNAME\TEKN&#304;K%20&#350;ARTNAM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2137-7846-4C72-8142-4FD24E4F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TEKNİK ŞARTNAME</Template>
  <TotalTime>492</TotalTime>
  <Pages>12</Pages>
  <Words>6033</Words>
  <Characters>34393</Characters>
  <Application>Microsoft Office Word</Application>
  <DocSecurity>0</DocSecurity>
  <Lines>286</Lines>
  <Paragraphs>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40346</CharactersWithSpaces>
  <SharedDoc>false</SharedDoc>
  <HLinks>
    <vt:vector size="12" baseType="variant">
      <vt:variant>
        <vt:i4>5177433</vt:i4>
      </vt:variant>
      <vt:variant>
        <vt:i4>3</vt:i4>
      </vt:variant>
      <vt:variant>
        <vt:i4>0</vt:i4>
      </vt:variant>
      <vt:variant>
        <vt:i4>5</vt:i4>
      </vt:variant>
      <vt:variant>
        <vt:lpwstr>http://www.kudaka.org.tr/</vt:lpwstr>
      </vt:variant>
      <vt:variant>
        <vt:lpwstr/>
      </vt:variant>
      <vt:variant>
        <vt:i4>5177433</vt:i4>
      </vt:variant>
      <vt:variant>
        <vt:i4>0</vt:i4>
      </vt:variant>
      <vt:variant>
        <vt:i4>0</vt:i4>
      </vt:variant>
      <vt:variant>
        <vt:i4>5</vt:i4>
      </vt:variant>
      <vt:variant>
        <vt:lpwstr>http://www.kudaka.org.tr/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Lokman Altunbilek</dc:creator>
  <cp:lastModifiedBy>İbrahims</cp:lastModifiedBy>
  <cp:revision>12</cp:revision>
  <cp:lastPrinted>2020-02-20T05:37:00Z</cp:lastPrinted>
  <dcterms:created xsi:type="dcterms:W3CDTF">2021-05-11T10:14:00Z</dcterms:created>
  <dcterms:modified xsi:type="dcterms:W3CDTF">2021-08-10T14:01:00Z</dcterms:modified>
</cp:coreProperties>
</file>